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95654" w14:textId="77777777" w:rsidR="00C42B91" w:rsidRPr="00C42B91" w:rsidRDefault="00C42B91" w:rsidP="00344F29">
      <w:pPr>
        <w:jc w:val="center"/>
        <w:rPr>
          <w:b/>
          <w:sz w:val="32"/>
          <w:szCs w:val="32"/>
        </w:rPr>
      </w:pPr>
      <w:r w:rsidRPr="00C42B91">
        <w:rPr>
          <w:b/>
          <w:sz w:val="32"/>
          <w:szCs w:val="32"/>
        </w:rPr>
        <w:t>Stewart Title Guaranty Company</w:t>
      </w:r>
    </w:p>
    <w:p w14:paraId="42C1A450" w14:textId="77777777" w:rsidR="00F81B94" w:rsidRPr="002A36D4" w:rsidRDefault="00F81B94" w:rsidP="00344F29">
      <w:pPr>
        <w:jc w:val="center"/>
        <w:rPr>
          <w:b/>
          <w:sz w:val="24"/>
          <w:szCs w:val="24"/>
        </w:rPr>
      </w:pPr>
      <w:r w:rsidRPr="002A36D4">
        <w:rPr>
          <w:b/>
          <w:sz w:val="24"/>
          <w:szCs w:val="24"/>
        </w:rPr>
        <w:t>Automatic Subordination Checklist</w:t>
      </w:r>
    </w:p>
    <w:p w14:paraId="19C97C10" w14:textId="77777777" w:rsidR="00A653DD" w:rsidRDefault="00344F29" w:rsidP="002A36D4">
      <w:pPr>
        <w:jc w:val="center"/>
        <w:rPr>
          <w:b/>
          <w:sz w:val="24"/>
          <w:szCs w:val="24"/>
        </w:rPr>
      </w:pPr>
      <w:r w:rsidRPr="002A36D4">
        <w:rPr>
          <w:b/>
          <w:sz w:val="24"/>
          <w:szCs w:val="24"/>
        </w:rPr>
        <w:t>All of the following statements must be marked “YES” to use the</w:t>
      </w:r>
      <w:r w:rsidR="00FB22DF">
        <w:rPr>
          <w:b/>
          <w:sz w:val="24"/>
          <w:szCs w:val="24"/>
        </w:rPr>
        <w:t xml:space="preserve"> Automatic Subordination</w:t>
      </w:r>
      <w:r w:rsidR="002A36D4">
        <w:rPr>
          <w:b/>
          <w:sz w:val="24"/>
          <w:szCs w:val="24"/>
        </w:rPr>
        <w:t xml:space="preserve"> process.</w:t>
      </w:r>
    </w:p>
    <w:p w14:paraId="61A933F9" w14:textId="77777777" w:rsidR="00F81B94" w:rsidRPr="002A36D4" w:rsidRDefault="007065AB" w:rsidP="00E93DED">
      <w:pPr>
        <w:spacing w:after="0"/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="00F81B94" w:rsidRPr="002A36D4">
        <w:rPr>
          <w:b/>
          <w:sz w:val="20"/>
          <w:szCs w:val="20"/>
        </w:rPr>
        <w:tab/>
      </w:r>
      <w:r w:rsidR="00F81B94" w:rsidRPr="002A36D4">
        <w:rPr>
          <w:sz w:val="20"/>
          <w:szCs w:val="20"/>
        </w:rPr>
        <w:t xml:space="preserve">The property is </w:t>
      </w:r>
      <w:r w:rsidR="00857750" w:rsidRPr="002A36D4">
        <w:rPr>
          <w:sz w:val="20"/>
          <w:szCs w:val="20"/>
        </w:rPr>
        <w:t xml:space="preserve">residential and </w:t>
      </w:r>
      <w:r w:rsidR="00F81B94" w:rsidRPr="002A36D4">
        <w:rPr>
          <w:sz w:val="20"/>
          <w:szCs w:val="20"/>
        </w:rPr>
        <w:t>an improved</w:t>
      </w:r>
      <w:r w:rsidR="00750868">
        <w:rPr>
          <w:sz w:val="20"/>
          <w:szCs w:val="20"/>
        </w:rPr>
        <w:t>,</w:t>
      </w:r>
      <w:r w:rsidR="00F81B94" w:rsidRPr="002A36D4">
        <w:rPr>
          <w:sz w:val="20"/>
          <w:szCs w:val="20"/>
        </w:rPr>
        <w:t xml:space="preserve"> platted subdivision lot, townhouse,</w:t>
      </w:r>
      <w:r w:rsidR="003D3580" w:rsidRPr="002A36D4">
        <w:rPr>
          <w:sz w:val="20"/>
          <w:szCs w:val="20"/>
        </w:rPr>
        <w:t xml:space="preserve"> </w:t>
      </w:r>
    </w:p>
    <w:p w14:paraId="333BC035" w14:textId="77777777" w:rsidR="007041FB" w:rsidRPr="002A36D4" w:rsidRDefault="007041FB" w:rsidP="00E93DED">
      <w:pPr>
        <w:spacing w:after="0"/>
        <w:rPr>
          <w:sz w:val="20"/>
          <w:szCs w:val="20"/>
        </w:rPr>
      </w:pPr>
      <w:r w:rsidRPr="002A36D4">
        <w:rPr>
          <w:sz w:val="20"/>
          <w:szCs w:val="20"/>
        </w:rPr>
        <w:tab/>
      </w:r>
      <w:r w:rsidR="007065AB" w:rsidRPr="002A36D4">
        <w:rPr>
          <w:sz w:val="20"/>
          <w:szCs w:val="20"/>
        </w:rPr>
        <w:tab/>
      </w:r>
      <w:r w:rsidRPr="002A36D4">
        <w:rPr>
          <w:sz w:val="20"/>
          <w:szCs w:val="20"/>
        </w:rPr>
        <w:t>Condominium, or single residence on acreage.</w:t>
      </w:r>
    </w:p>
    <w:p w14:paraId="1649888C" w14:textId="77777777" w:rsidR="00E93DED" w:rsidRPr="002A36D4" w:rsidRDefault="00E93DED" w:rsidP="00E93DED">
      <w:pPr>
        <w:spacing w:after="0"/>
        <w:rPr>
          <w:sz w:val="20"/>
          <w:szCs w:val="20"/>
        </w:rPr>
      </w:pPr>
    </w:p>
    <w:p w14:paraId="1E082DCA" w14:textId="77777777" w:rsidR="007065AB" w:rsidRPr="002A36D4" w:rsidRDefault="007065AB" w:rsidP="007065AB">
      <w:pPr>
        <w:spacing w:after="0"/>
        <w:ind w:left="720" w:hanging="720"/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="00F81B94" w:rsidRPr="002A36D4">
        <w:rPr>
          <w:b/>
          <w:sz w:val="20"/>
          <w:szCs w:val="20"/>
        </w:rPr>
        <w:tab/>
      </w:r>
      <w:r w:rsidR="00F81B94" w:rsidRPr="002A36D4">
        <w:rPr>
          <w:sz w:val="20"/>
          <w:szCs w:val="20"/>
        </w:rPr>
        <w:t xml:space="preserve">The deed of trust to be refinanced and the subordinate deed of trust </w:t>
      </w:r>
      <w:r w:rsidR="003E590F">
        <w:rPr>
          <w:sz w:val="20"/>
          <w:szCs w:val="20"/>
        </w:rPr>
        <w:t xml:space="preserve">encumber </w:t>
      </w:r>
      <w:r w:rsidR="003E590F" w:rsidRPr="005303FF">
        <w:rPr>
          <w:sz w:val="20"/>
          <w:szCs w:val="20"/>
          <w:u w:val="single"/>
        </w:rPr>
        <w:t>only</w:t>
      </w:r>
      <w:r w:rsidR="003D3580" w:rsidRPr="005303FF">
        <w:rPr>
          <w:sz w:val="20"/>
          <w:szCs w:val="20"/>
        </w:rPr>
        <w:t xml:space="preserve"> </w:t>
      </w:r>
      <w:r w:rsidR="003D3580" w:rsidRPr="002A36D4">
        <w:rPr>
          <w:sz w:val="20"/>
          <w:szCs w:val="20"/>
        </w:rPr>
        <w:t xml:space="preserve">        </w:t>
      </w:r>
    </w:p>
    <w:p w14:paraId="3AD16A70" w14:textId="77777777" w:rsidR="00F81B94" w:rsidRPr="002A36D4" w:rsidRDefault="00F81B94" w:rsidP="007065AB">
      <w:pPr>
        <w:spacing w:after="0"/>
        <w:ind w:left="720" w:firstLine="720"/>
        <w:rPr>
          <w:sz w:val="20"/>
          <w:szCs w:val="20"/>
        </w:rPr>
      </w:pPr>
      <w:r w:rsidRPr="002A36D4">
        <w:rPr>
          <w:sz w:val="20"/>
          <w:szCs w:val="20"/>
        </w:rPr>
        <w:t>the subject</w:t>
      </w:r>
      <w:r w:rsidR="00857750" w:rsidRPr="002A36D4">
        <w:rPr>
          <w:sz w:val="20"/>
          <w:szCs w:val="20"/>
        </w:rPr>
        <w:t xml:space="preserve"> property</w:t>
      </w:r>
    </w:p>
    <w:p w14:paraId="0EED0C2E" w14:textId="77777777" w:rsidR="007065AB" w:rsidRPr="002A36D4" w:rsidRDefault="007065AB" w:rsidP="007065AB">
      <w:pPr>
        <w:spacing w:after="0"/>
        <w:ind w:left="720" w:firstLine="720"/>
        <w:rPr>
          <w:sz w:val="20"/>
          <w:szCs w:val="20"/>
        </w:rPr>
      </w:pPr>
    </w:p>
    <w:p w14:paraId="36F8EABF" w14:textId="77777777" w:rsidR="00344F29" w:rsidRPr="002A36D4" w:rsidRDefault="007065AB" w:rsidP="003D3580">
      <w:pPr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="00F81B94" w:rsidRPr="002A36D4">
        <w:rPr>
          <w:b/>
          <w:sz w:val="20"/>
          <w:szCs w:val="20"/>
        </w:rPr>
        <w:tab/>
      </w:r>
      <w:r w:rsidR="00F81B94" w:rsidRPr="002A36D4">
        <w:rPr>
          <w:sz w:val="20"/>
          <w:szCs w:val="20"/>
        </w:rPr>
        <w:t xml:space="preserve">The subordinate deed of trust is for no more than $150,000.00  </w:t>
      </w:r>
    </w:p>
    <w:p w14:paraId="06527769" w14:textId="77777777" w:rsidR="00F81B94" w:rsidRPr="002A36D4" w:rsidRDefault="007065AB" w:rsidP="003D3580">
      <w:pPr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="00F81B94" w:rsidRPr="002A36D4">
        <w:rPr>
          <w:b/>
          <w:sz w:val="20"/>
          <w:szCs w:val="20"/>
        </w:rPr>
        <w:tab/>
      </w:r>
      <w:r w:rsidR="00F81B94" w:rsidRPr="002A36D4">
        <w:rPr>
          <w:sz w:val="20"/>
          <w:szCs w:val="20"/>
        </w:rPr>
        <w:t>The subordinate deed of trust was recorded after 7/1/2000</w:t>
      </w:r>
    </w:p>
    <w:p w14:paraId="24BB9857" w14:textId="77777777" w:rsidR="003D3580" w:rsidRPr="003E590F" w:rsidRDefault="007065AB" w:rsidP="00344F29">
      <w:pPr>
        <w:spacing w:after="0"/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="003D3580" w:rsidRPr="002A36D4">
        <w:rPr>
          <w:b/>
          <w:sz w:val="20"/>
          <w:szCs w:val="20"/>
        </w:rPr>
        <w:tab/>
      </w:r>
      <w:r w:rsidR="003D3580" w:rsidRPr="002A36D4">
        <w:rPr>
          <w:sz w:val="20"/>
          <w:szCs w:val="20"/>
        </w:rPr>
        <w:t>The deed of trust bei</w:t>
      </w:r>
      <w:r w:rsidR="00FB22DF">
        <w:rPr>
          <w:sz w:val="20"/>
          <w:szCs w:val="20"/>
        </w:rPr>
        <w:t>ng refinanced was of record prior to</w:t>
      </w:r>
      <w:r w:rsidR="003D3580" w:rsidRPr="002A36D4">
        <w:rPr>
          <w:sz w:val="20"/>
          <w:szCs w:val="20"/>
        </w:rPr>
        <w:t xml:space="preserve"> the</w:t>
      </w:r>
      <w:r w:rsidR="003D3580" w:rsidRPr="002A36D4">
        <w:rPr>
          <w:b/>
          <w:sz w:val="20"/>
          <w:szCs w:val="20"/>
        </w:rPr>
        <w:t xml:space="preserve"> </w:t>
      </w:r>
      <w:r w:rsidR="00361EB9">
        <w:rPr>
          <w:sz w:val="20"/>
          <w:szCs w:val="20"/>
        </w:rPr>
        <w:t>s</w:t>
      </w:r>
      <w:r w:rsidR="00FB22DF">
        <w:rPr>
          <w:sz w:val="20"/>
          <w:szCs w:val="20"/>
        </w:rPr>
        <w:t>ubordinate trust</w:t>
      </w:r>
    </w:p>
    <w:p w14:paraId="4BD006FD" w14:textId="77777777" w:rsidR="00344F29" w:rsidRPr="002A36D4" w:rsidRDefault="00344F29" w:rsidP="00344F29">
      <w:pPr>
        <w:spacing w:after="0"/>
        <w:rPr>
          <w:sz w:val="20"/>
          <w:szCs w:val="20"/>
        </w:rPr>
      </w:pPr>
      <w:r w:rsidRPr="002A36D4">
        <w:rPr>
          <w:b/>
          <w:sz w:val="20"/>
          <w:szCs w:val="20"/>
        </w:rPr>
        <w:tab/>
      </w:r>
      <w:r w:rsidR="003D3580" w:rsidRPr="002A36D4">
        <w:rPr>
          <w:b/>
          <w:sz w:val="20"/>
          <w:szCs w:val="20"/>
        </w:rPr>
        <w:tab/>
      </w:r>
    </w:p>
    <w:p w14:paraId="06A8F965" w14:textId="77777777" w:rsidR="007065AB" w:rsidRPr="003E590F" w:rsidRDefault="007065AB" w:rsidP="007065AB">
      <w:pPr>
        <w:spacing w:after="0"/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Pr="002A36D4">
        <w:rPr>
          <w:sz w:val="20"/>
          <w:szCs w:val="20"/>
        </w:rPr>
        <w:t xml:space="preserve"> </w:t>
      </w:r>
      <w:r w:rsidRPr="002A36D4">
        <w:rPr>
          <w:sz w:val="20"/>
          <w:szCs w:val="20"/>
        </w:rPr>
        <w:tab/>
      </w:r>
      <w:r w:rsidR="003D3580" w:rsidRPr="002A36D4">
        <w:rPr>
          <w:sz w:val="20"/>
          <w:szCs w:val="20"/>
        </w:rPr>
        <w:t xml:space="preserve">The refinance mortgage secures </w:t>
      </w:r>
      <w:r w:rsidR="00344F29" w:rsidRPr="002A36D4">
        <w:rPr>
          <w:sz w:val="20"/>
          <w:szCs w:val="20"/>
        </w:rPr>
        <w:t>no more than $5,000.00 above</w:t>
      </w:r>
      <w:r w:rsidR="003E590F">
        <w:rPr>
          <w:sz w:val="20"/>
          <w:szCs w:val="20"/>
        </w:rPr>
        <w:t xml:space="preserve"> the </w:t>
      </w:r>
      <w:r w:rsidR="003E590F" w:rsidRPr="003E590F">
        <w:rPr>
          <w:sz w:val="20"/>
          <w:szCs w:val="20"/>
          <w:u w:val="single"/>
        </w:rPr>
        <w:t>current balance</w:t>
      </w:r>
      <w:r w:rsidR="003E590F">
        <w:rPr>
          <w:sz w:val="20"/>
          <w:szCs w:val="20"/>
          <w:u w:val="single"/>
        </w:rPr>
        <w:t xml:space="preserve"> </w:t>
      </w:r>
      <w:r w:rsidR="003E590F">
        <w:rPr>
          <w:sz w:val="20"/>
          <w:szCs w:val="20"/>
        </w:rPr>
        <w:t xml:space="preserve">of the </w:t>
      </w:r>
    </w:p>
    <w:p w14:paraId="1B74573C" w14:textId="77777777" w:rsidR="003D3580" w:rsidRPr="002A36D4" w:rsidRDefault="003D3580" w:rsidP="007065AB">
      <w:pPr>
        <w:spacing w:after="0"/>
        <w:ind w:left="1440"/>
        <w:rPr>
          <w:i/>
          <w:sz w:val="20"/>
          <w:szCs w:val="20"/>
        </w:rPr>
      </w:pPr>
      <w:r w:rsidRPr="002A36D4">
        <w:rPr>
          <w:sz w:val="20"/>
          <w:szCs w:val="20"/>
        </w:rPr>
        <w:t>loan being refinanced</w:t>
      </w:r>
      <w:r w:rsidR="007041FB" w:rsidRPr="002A36D4">
        <w:rPr>
          <w:sz w:val="20"/>
          <w:szCs w:val="20"/>
        </w:rPr>
        <w:t xml:space="preserve"> </w:t>
      </w:r>
      <w:r w:rsidR="007041FB" w:rsidRPr="002A36D4">
        <w:rPr>
          <w:i/>
          <w:sz w:val="20"/>
          <w:szCs w:val="20"/>
        </w:rPr>
        <w:t>(obtain figure from payoff statement)</w:t>
      </w:r>
    </w:p>
    <w:p w14:paraId="59434D78" w14:textId="38506158" w:rsidR="003D3580" w:rsidRDefault="003D3580" w:rsidP="003E590F">
      <w:pPr>
        <w:ind w:left="720" w:firstLine="720"/>
        <w:rPr>
          <w:b/>
          <w:sz w:val="20"/>
          <w:szCs w:val="20"/>
        </w:rPr>
      </w:pPr>
      <w:r w:rsidRPr="002A36D4">
        <w:rPr>
          <w:b/>
          <w:sz w:val="20"/>
          <w:szCs w:val="20"/>
        </w:rPr>
        <w:t>This procedure is not available on ‘cash-out’ refinances</w:t>
      </w:r>
    </w:p>
    <w:p w14:paraId="10A52851" w14:textId="20F3DAEF" w:rsidR="00DF5C76" w:rsidRPr="002A36D4" w:rsidRDefault="000960F7" w:rsidP="00F57D84">
      <w:pPr>
        <w:tabs>
          <w:tab w:val="left" w:pos="1440"/>
        </w:tabs>
        <w:ind w:left="1440" w:hanging="1440"/>
        <w:rPr>
          <w:sz w:val="20"/>
          <w:szCs w:val="20"/>
        </w:rPr>
      </w:pPr>
      <w:r w:rsidRPr="002A36D4">
        <w:rPr>
          <w:b/>
          <w:sz w:val="20"/>
          <w:szCs w:val="20"/>
        </w:rPr>
        <w:t>YES     NO</w:t>
      </w:r>
      <w:r w:rsidRPr="002A36D4">
        <w:rPr>
          <w:b/>
          <w:sz w:val="20"/>
          <w:szCs w:val="20"/>
        </w:rPr>
        <w:tab/>
      </w:r>
      <w:r w:rsidR="0079130E" w:rsidRPr="0079130E">
        <w:rPr>
          <w:bCs/>
          <w:sz w:val="20"/>
          <w:szCs w:val="20"/>
        </w:rPr>
        <w:t>The interest rate o</w:t>
      </w:r>
      <w:r w:rsidR="00CD22D3">
        <w:rPr>
          <w:bCs/>
          <w:sz w:val="20"/>
          <w:szCs w:val="20"/>
        </w:rPr>
        <w:t>f</w:t>
      </w:r>
      <w:r w:rsidR="0079130E" w:rsidRPr="0079130E">
        <w:rPr>
          <w:bCs/>
          <w:sz w:val="20"/>
          <w:szCs w:val="20"/>
        </w:rPr>
        <w:t xml:space="preserve"> the NEW Deed of Trust does not exceed the interest rate o</w:t>
      </w:r>
      <w:r w:rsidR="00CD22D3">
        <w:rPr>
          <w:bCs/>
          <w:sz w:val="20"/>
          <w:szCs w:val="20"/>
        </w:rPr>
        <w:t>f</w:t>
      </w:r>
      <w:r w:rsidR="0079130E" w:rsidRPr="0079130E">
        <w:rPr>
          <w:bCs/>
          <w:sz w:val="20"/>
          <w:szCs w:val="20"/>
        </w:rPr>
        <w:t xml:space="preserve"> the </w:t>
      </w:r>
      <w:r w:rsidR="0079130E">
        <w:rPr>
          <w:bCs/>
          <w:sz w:val="20"/>
          <w:szCs w:val="20"/>
        </w:rPr>
        <w:t>prior Deed of Trust</w:t>
      </w:r>
    </w:p>
    <w:p w14:paraId="7E6C5036" w14:textId="77777777" w:rsidR="00BA7FEB" w:rsidRDefault="00BA7FEB" w:rsidP="00BA7FE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YES     NO              </w:t>
      </w:r>
      <w:r>
        <w:rPr>
          <w:sz w:val="20"/>
          <w:szCs w:val="20"/>
        </w:rPr>
        <w:t>Neither the existin</w:t>
      </w:r>
      <w:r w:rsidR="005303FF">
        <w:rPr>
          <w:sz w:val="20"/>
          <w:szCs w:val="20"/>
        </w:rPr>
        <w:t xml:space="preserve">g deed of trust </w:t>
      </w:r>
      <w:r w:rsidR="00361EB9">
        <w:rPr>
          <w:sz w:val="20"/>
          <w:szCs w:val="20"/>
        </w:rPr>
        <w:t>n</w:t>
      </w:r>
      <w:r w:rsidR="005303FF">
        <w:rPr>
          <w:sz w:val="20"/>
          <w:szCs w:val="20"/>
        </w:rPr>
        <w:t>or the new</w:t>
      </w:r>
      <w:r>
        <w:rPr>
          <w:sz w:val="20"/>
          <w:szCs w:val="20"/>
        </w:rPr>
        <w:t xml:space="preserve"> deed of trust has an adjustable rate</w:t>
      </w:r>
    </w:p>
    <w:p w14:paraId="1C4E25A6" w14:textId="77777777" w:rsidR="00BA7FEB" w:rsidRDefault="00BA7FEB" w:rsidP="00BA7FEB">
      <w:pPr>
        <w:spacing w:after="0"/>
        <w:rPr>
          <w:sz w:val="20"/>
          <w:szCs w:val="20"/>
        </w:rPr>
      </w:pPr>
    </w:p>
    <w:p w14:paraId="7D0718DC" w14:textId="77777777" w:rsidR="00BA7FEB" w:rsidRDefault="00BA7FEB" w:rsidP="00BA7FE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YES     NO</w:t>
      </w:r>
      <w:r>
        <w:rPr>
          <w:b/>
          <w:sz w:val="20"/>
          <w:szCs w:val="20"/>
        </w:rPr>
        <w:tab/>
      </w:r>
      <w:r w:rsidRPr="00BA7FEB">
        <w:rPr>
          <w:sz w:val="20"/>
          <w:szCs w:val="20"/>
        </w:rPr>
        <w:t>The mortgage being subordinated is not payable to any county, city, town or agency,</w:t>
      </w:r>
      <w:r>
        <w:rPr>
          <w:sz w:val="20"/>
          <w:szCs w:val="20"/>
        </w:rPr>
        <w:t xml:space="preserve"> authority or         </w:t>
      </w:r>
      <w:r w:rsidRPr="00BA7FEB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political subdivision of the Commonwealth of Virginia</w:t>
      </w:r>
    </w:p>
    <w:p w14:paraId="14519BAC" w14:textId="77777777" w:rsidR="005303FF" w:rsidRDefault="005303FF" w:rsidP="00BA7FEB">
      <w:pPr>
        <w:spacing w:after="0"/>
        <w:rPr>
          <w:sz w:val="20"/>
          <w:szCs w:val="20"/>
        </w:rPr>
      </w:pPr>
    </w:p>
    <w:p w14:paraId="19CDD0C1" w14:textId="77777777" w:rsidR="005303FF" w:rsidRDefault="005303FF" w:rsidP="00BA7FEB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YES     NO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The existing deed of trust does not contain language prohibiting automatic subordination</w:t>
      </w:r>
    </w:p>
    <w:p w14:paraId="07CE4998" w14:textId="77777777" w:rsidR="001D4020" w:rsidRDefault="001D4020" w:rsidP="00BA7FEB">
      <w:pPr>
        <w:spacing w:after="0"/>
        <w:rPr>
          <w:sz w:val="20"/>
          <w:szCs w:val="20"/>
        </w:rPr>
      </w:pPr>
    </w:p>
    <w:p w14:paraId="0FE9F8A8" w14:textId="77777777" w:rsidR="00720E0F" w:rsidRPr="002A36D4" w:rsidRDefault="00720E0F" w:rsidP="00720E0F">
      <w:pPr>
        <w:spacing w:after="0"/>
        <w:ind w:left="1440"/>
        <w:rPr>
          <w:sz w:val="20"/>
          <w:szCs w:val="20"/>
        </w:rPr>
      </w:pPr>
    </w:p>
    <w:p w14:paraId="1DF4ED7F" w14:textId="0580B64A" w:rsidR="003D3580" w:rsidRPr="00A653DD" w:rsidRDefault="007041FB" w:rsidP="00A653DD">
      <w:r w:rsidRPr="00A653DD">
        <w:t xml:space="preserve">The refinance deed of trust must contain the following language, </w:t>
      </w:r>
      <w:r w:rsidRPr="00A653DD">
        <w:rPr>
          <w:b/>
        </w:rPr>
        <w:t>in bold type</w:t>
      </w:r>
      <w:r w:rsidRPr="00A653DD">
        <w:t>, on the first page of the document:</w:t>
      </w:r>
      <w:r w:rsidR="004C120B">
        <w:t xml:space="preserve">  </w:t>
      </w:r>
    </w:p>
    <w:p w14:paraId="5847D7E8" w14:textId="3C3ACD47" w:rsidR="007041FB" w:rsidRPr="00667E5F" w:rsidRDefault="007041FB" w:rsidP="00FB22DF">
      <w:pPr>
        <w:spacing w:after="0"/>
        <w:ind w:left="720"/>
        <w:rPr>
          <w:b/>
        </w:rPr>
      </w:pPr>
      <w:r w:rsidRPr="00A653DD">
        <w:rPr>
          <w:b/>
        </w:rPr>
        <w:t>THIS IS A REFINANCE OF A DEED OF TRUST RECORDED IN THE CLERK’S OFFICE, CIRCUIT COURT OF ________________, VIRGINIA, IN DEED BOOK _______, PAGE _______, OR INSTRUMENT NUMBER _______________ IN THE ORIGINAL PRICIPAL AMOUNT OF $______________, AND WITH THE OUTSTANDING PRINCI</w:t>
      </w:r>
      <w:r w:rsidR="00FB22DF">
        <w:rPr>
          <w:b/>
        </w:rPr>
        <w:t xml:space="preserve">PAL BALANCE </w:t>
      </w:r>
      <w:r w:rsidR="00D52EBD">
        <w:rPr>
          <w:b/>
        </w:rPr>
        <w:t>WHICH IS</w:t>
      </w:r>
      <w:r w:rsidR="00FB22DF">
        <w:rPr>
          <w:b/>
        </w:rPr>
        <w:t xml:space="preserve"> $_______</w:t>
      </w:r>
      <w:r w:rsidR="001C145F">
        <w:rPr>
          <w:b/>
        </w:rPr>
        <w:t>________</w:t>
      </w:r>
      <w:r w:rsidR="00FB22DF">
        <w:rPr>
          <w:b/>
        </w:rPr>
        <w:t xml:space="preserve">_______ </w:t>
      </w:r>
      <w:r w:rsidR="00D52EBD" w:rsidRPr="00667E5F">
        <w:rPr>
          <w:b/>
        </w:rPr>
        <w:t>WHICH HAD AN INTEREST RATE OF ______% PER ANNUM.</w:t>
      </w:r>
    </w:p>
    <w:p w14:paraId="5732D704" w14:textId="426D2E00" w:rsidR="007041FB" w:rsidRPr="004C120B" w:rsidRDefault="007041FB" w:rsidP="00FB22DF">
      <w:pPr>
        <w:spacing w:after="0"/>
        <w:ind w:left="720"/>
        <w:rPr>
          <w:b/>
          <w:highlight w:val="yellow"/>
        </w:rPr>
      </w:pPr>
    </w:p>
    <w:p w14:paraId="546F9855" w14:textId="2BB41EF5" w:rsidR="003E590F" w:rsidRDefault="003E590F" w:rsidP="003D3580">
      <w:pPr>
        <w:ind w:left="720"/>
        <w:rPr>
          <w:b/>
        </w:rPr>
      </w:pPr>
    </w:p>
    <w:p w14:paraId="5833D396" w14:textId="77777777" w:rsidR="003D3580" w:rsidRPr="003D3580" w:rsidRDefault="003D3580" w:rsidP="00F81B94">
      <w:pPr>
        <w:rPr>
          <w:b/>
          <w:sz w:val="28"/>
          <w:szCs w:val="28"/>
        </w:rPr>
      </w:pPr>
    </w:p>
    <w:sectPr w:rsidR="003D3580" w:rsidRPr="003D3580" w:rsidSect="00C42B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F2B95D" w14:textId="77777777" w:rsidR="008D3454" w:rsidRDefault="008D3454" w:rsidP="004046CC">
      <w:pPr>
        <w:spacing w:after="0" w:line="240" w:lineRule="auto"/>
      </w:pPr>
      <w:r>
        <w:separator/>
      </w:r>
    </w:p>
  </w:endnote>
  <w:endnote w:type="continuationSeparator" w:id="0">
    <w:p w14:paraId="48AE0D8C" w14:textId="77777777" w:rsidR="008D3454" w:rsidRDefault="008D3454" w:rsidP="00404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5B6E88" w14:textId="77777777" w:rsidR="00C75C35" w:rsidRDefault="00C75C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A1E36" w14:textId="4B6379EF" w:rsidR="004046CC" w:rsidRDefault="00C75C35" w:rsidP="004046CC">
    <w:pPr>
      <w:pStyle w:val="Footer"/>
      <w:jc w:val="right"/>
    </w:pPr>
    <w:r>
      <w:t xml:space="preserve">Revised </w:t>
    </w:r>
    <w:r w:rsidR="00A740C1">
      <w:t>September 2020</w:t>
    </w:r>
  </w:p>
  <w:p w14:paraId="1865E792" w14:textId="77777777" w:rsidR="004046CC" w:rsidRDefault="004046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F6C8F5" w14:textId="77777777" w:rsidR="00C75C35" w:rsidRDefault="00C75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3E91D" w14:textId="77777777" w:rsidR="008D3454" w:rsidRDefault="008D3454" w:rsidP="004046CC">
      <w:pPr>
        <w:spacing w:after="0" w:line="240" w:lineRule="auto"/>
      </w:pPr>
      <w:r>
        <w:separator/>
      </w:r>
    </w:p>
  </w:footnote>
  <w:footnote w:type="continuationSeparator" w:id="0">
    <w:p w14:paraId="0A959E4B" w14:textId="77777777" w:rsidR="008D3454" w:rsidRDefault="008D3454" w:rsidP="00404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8AC2DA" w14:textId="77777777" w:rsidR="00C75C35" w:rsidRDefault="00C75C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8C281" w14:textId="77777777" w:rsidR="00C75C35" w:rsidRDefault="00C75C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FC6F8" w14:textId="77777777" w:rsidR="00C75C35" w:rsidRDefault="00C75C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B7439"/>
    <w:multiLevelType w:val="hybridMultilevel"/>
    <w:tmpl w:val="256AA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17783"/>
    <w:multiLevelType w:val="hybridMultilevel"/>
    <w:tmpl w:val="662AE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D43B2C"/>
    <w:multiLevelType w:val="hybridMultilevel"/>
    <w:tmpl w:val="8FE01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93D32"/>
    <w:multiLevelType w:val="hybridMultilevel"/>
    <w:tmpl w:val="A9C8F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94"/>
    <w:rsid w:val="0002770A"/>
    <w:rsid w:val="000960F7"/>
    <w:rsid w:val="001467DF"/>
    <w:rsid w:val="0018282A"/>
    <w:rsid w:val="001C145F"/>
    <w:rsid w:val="001D4020"/>
    <w:rsid w:val="001D53ED"/>
    <w:rsid w:val="002A36D4"/>
    <w:rsid w:val="00315808"/>
    <w:rsid w:val="00344F29"/>
    <w:rsid w:val="00361EB9"/>
    <w:rsid w:val="003C5A3F"/>
    <w:rsid w:val="003D3580"/>
    <w:rsid w:val="003E590F"/>
    <w:rsid w:val="003F43A3"/>
    <w:rsid w:val="003F55EE"/>
    <w:rsid w:val="004046CC"/>
    <w:rsid w:val="00410D56"/>
    <w:rsid w:val="00475101"/>
    <w:rsid w:val="004C120B"/>
    <w:rsid w:val="005303FF"/>
    <w:rsid w:val="00572B26"/>
    <w:rsid w:val="005A6E34"/>
    <w:rsid w:val="00667E5F"/>
    <w:rsid w:val="00697C6B"/>
    <w:rsid w:val="006E17F9"/>
    <w:rsid w:val="007041FB"/>
    <w:rsid w:val="007065AB"/>
    <w:rsid w:val="00720E0F"/>
    <w:rsid w:val="00750868"/>
    <w:rsid w:val="0077744C"/>
    <w:rsid w:val="0079130E"/>
    <w:rsid w:val="007C5E26"/>
    <w:rsid w:val="007D7C5E"/>
    <w:rsid w:val="00857750"/>
    <w:rsid w:val="008D3454"/>
    <w:rsid w:val="00944D4D"/>
    <w:rsid w:val="009576D5"/>
    <w:rsid w:val="009635A9"/>
    <w:rsid w:val="00995EBD"/>
    <w:rsid w:val="009B6FFC"/>
    <w:rsid w:val="009C1F7C"/>
    <w:rsid w:val="00A653DD"/>
    <w:rsid w:val="00A740C1"/>
    <w:rsid w:val="00AD52D4"/>
    <w:rsid w:val="00B2011A"/>
    <w:rsid w:val="00B22F14"/>
    <w:rsid w:val="00BA7FEB"/>
    <w:rsid w:val="00C42B91"/>
    <w:rsid w:val="00C72B8E"/>
    <w:rsid w:val="00C75C35"/>
    <w:rsid w:val="00CD22D3"/>
    <w:rsid w:val="00D52EBD"/>
    <w:rsid w:val="00D924CB"/>
    <w:rsid w:val="00DC4406"/>
    <w:rsid w:val="00DF5C76"/>
    <w:rsid w:val="00E04854"/>
    <w:rsid w:val="00E324B0"/>
    <w:rsid w:val="00E93DED"/>
    <w:rsid w:val="00F22A6D"/>
    <w:rsid w:val="00F43F75"/>
    <w:rsid w:val="00F57D84"/>
    <w:rsid w:val="00F70791"/>
    <w:rsid w:val="00F73874"/>
    <w:rsid w:val="00F81B94"/>
    <w:rsid w:val="00F90B01"/>
    <w:rsid w:val="00FB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B35563"/>
  <w15:docId w15:val="{C292AAA4-CA6F-466F-99A0-22D7ACDB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1B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6CC"/>
  </w:style>
  <w:style w:type="paragraph" w:styleId="Footer">
    <w:name w:val="footer"/>
    <w:basedOn w:val="Normal"/>
    <w:link w:val="FooterChar"/>
    <w:uiPriority w:val="99"/>
    <w:unhideWhenUsed/>
    <w:rsid w:val="00404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6CC"/>
  </w:style>
  <w:style w:type="paragraph" w:styleId="BalloonText">
    <w:name w:val="Balloon Text"/>
    <w:basedOn w:val="Normal"/>
    <w:link w:val="BalloonTextChar"/>
    <w:uiPriority w:val="99"/>
    <w:semiHidden/>
    <w:unhideWhenUsed/>
    <w:rsid w:val="0040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26E68FD55BA4E974AFF77D63FCC6E" ma:contentTypeVersion="4" ma:contentTypeDescription="Create a new document." ma:contentTypeScope="" ma:versionID="d0b3c126a5c5e924bad00453e49be24c">
  <xsd:schema xmlns:xsd="http://www.w3.org/2001/XMLSchema" xmlns:xs="http://www.w3.org/2001/XMLSchema" xmlns:p="http://schemas.microsoft.com/office/2006/metadata/properties" xmlns:ns3="502ad18e-da7b-49ae-a72e-6c7fbc609f37" targetNamespace="http://schemas.microsoft.com/office/2006/metadata/properties" ma:root="true" ma:fieldsID="6b3062c02e5c4541070219f86068d4bc" ns3:_="">
    <xsd:import namespace="502ad18e-da7b-49ae-a72e-6c7fbc609f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ad18e-da7b-49ae-a72e-6c7fbc609f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5175A-37D5-45DD-A0B4-50DA3BB40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13B4F6-3493-4993-95EE-E6409C61F2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D1341-52B8-4F92-8242-23E7CCDEE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2ad18e-da7b-49ae-a72e-6c7fbc609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3A1F21-9A2D-41AB-AD3A-919FF6660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S. Long</dc:creator>
  <cp:lastModifiedBy>Stewart Sacks</cp:lastModifiedBy>
  <cp:revision>4</cp:revision>
  <cp:lastPrinted>2021-06-14T19:35:00Z</cp:lastPrinted>
  <dcterms:created xsi:type="dcterms:W3CDTF">2021-07-19T15:16:00Z</dcterms:created>
  <dcterms:modified xsi:type="dcterms:W3CDTF">2021-07-19T15:22:00Z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0x01010090226E68FD55BA4E974AFF77D63FCC6E</vt:lpwstr>
  </property>
</Properties>
</file>