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6B04" w14:textId="7A04F026" w:rsidR="00A544F5" w:rsidRDefault="003079E4" w:rsidP="007575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6B21">
        <w:rPr>
          <w:rFonts w:ascii="Times New Roman" w:hAnsi="Times New Roman" w:cs="Times New Roman"/>
          <w:b/>
          <w:bCs/>
          <w:sz w:val="32"/>
          <w:szCs w:val="32"/>
        </w:rPr>
        <w:t xml:space="preserve">FINCEN: </w:t>
      </w:r>
      <w:r w:rsidR="0075759F" w:rsidRPr="00BD6B21">
        <w:rPr>
          <w:rFonts w:ascii="Times New Roman" w:hAnsi="Times New Roman" w:cs="Times New Roman"/>
          <w:b/>
          <w:bCs/>
          <w:sz w:val="32"/>
          <w:szCs w:val="32"/>
        </w:rPr>
        <w:t>How Do I Know When I Must Report a Transaction?</w:t>
      </w:r>
    </w:p>
    <w:p w14:paraId="1FEA53C5" w14:textId="0EC1FE46" w:rsidR="00D00A29" w:rsidRPr="00A47DFC" w:rsidRDefault="00D00A29" w:rsidP="007575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47DFC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C0121D">
        <w:rPr>
          <w:rFonts w:ascii="Times New Roman" w:hAnsi="Times New Roman" w:cs="Times New Roman"/>
          <w:sz w:val="20"/>
          <w:szCs w:val="20"/>
        </w:rPr>
        <w:t>GTO effective</w:t>
      </w:r>
      <w:r w:rsidRPr="00A47DFC">
        <w:rPr>
          <w:rFonts w:ascii="Times New Roman" w:hAnsi="Times New Roman" w:cs="Times New Roman"/>
          <w:sz w:val="20"/>
          <w:szCs w:val="20"/>
        </w:rPr>
        <w:t xml:space="preserve"> through</w:t>
      </w:r>
      <w:r w:rsidR="00711C50">
        <w:rPr>
          <w:rFonts w:ascii="Times New Roman" w:hAnsi="Times New Roman" w:cs="Times New Roman"/>
          <w:sz w:val="20"/>
          <w:szCs w:val="20"/>
        </w:rPr>
        <w:t xml:space="preserve"> April 18, 2024</w:t>
      </w:r>
    </w:p>
    <w:p w14:paraId="5287CC40" w14:textId="2A7DE36F" w:rsidR="0075759F" w:rsidRPr="00BD6B21" w:rsidRDefault="009B7600" w:rsidP="007575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6B21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E00C5" wp14:editId="292C3D4D">
                <wp:simplePos x="0" y="0"/>
                <wp:positionH relativeFrom="column">
                  <wp:posOffset>-793750</wp:posOffset>
                </wp:positionH>
                <wp:positionV relativeFrom="paragraph">
                  <wp:posOffset>124460</wp:posOffset>
                </wp:positionV>
                <wp:extent cx="1384300" cy="309490"/>
                <wp:effectExtent l="0" t="0" r="25400" b="1460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094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79A27" w14:textId="0B7F3D33" w:rsidR="001C164C" w:rsidRPr="00EC545B" w:rsidRDefault="001C164C" w:rsidP="001C16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54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Part </w:t>
                            </w:r>
                            <w:r w:rsidR="003079E4" w:rsidRPr="00EC54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6E00C5"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left:0;text-align:left;margin-left:-62.5pt;margin-top:9.8pt;width:109pt;height:24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" fillcolor="black [3200]" strokecolor="black [1600]" strokeweight="1pt">
                <v:textbox>
                  <w:txbxContent>
                    <w:p w14:paraId="79379A27" w14:textId="0B7F3D33" w:rsidR="001C164C" w:rsidRPr="00EC545B" w:rsidRDefault="001C164C" w:rsidP="001C164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54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Part </w:t>
                      </w:r>
                      <w:r w:rsidR="003079E4" w:rsidRPr="00EC54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09BCB715" w14:textId="188C8461" w:rsidR="0075759F" w:rsidRPr="00BD6B21" w:rsidRDefault="006E7B2F" w:rsidP="007575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6B21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EB2A06" wp14:editId="19A33E1B">
                <wp:simplePos x="0" y="0"/>
                <wp:positionH relativeFrom="column">
                  <wp:posOffset>1181100</wp:posOffset>
                </wp:positionH>
                <wp:positionV relativeFrom="paragraph">
                  <wp:posOffset>99060</wp:posOffset>
                </wp:positionV>
                <wp:extent cx="1708785" cy="3003550"/>
                <wp:effectExtent l="0" t="0" r="24765" b="2540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3003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641BE" w14:textId="77777777" w:rsidR="001C164C" w:rsidRPr="003079E4" w:rsidRDefault="008555D7" w:rsidP="001C164C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079E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Is the </w:t>
                            </w:r>
                            <w:r w:rsidRPr="006E7B2F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purchaser a legal entity</w:t>
                            </w:r>
                            <w:r w:rsidRPr="003079E4">
                              <w:rPr>
                                <w:color w:val="auto"/>
                                <w:sz w:val="20"/>
                                <w:szCs w:val="20"/>
                              </w:rPr>
                              <w:t>?</w:t>
                            </w:r>
                            <w:r w:rsidR="001C164C" w:rsidRPr="003079E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C4F0FD" w14:textId="289A0C90" w:rsidR="001C164C" w:rsidRPr="003079E4" w:rsidRDefault="008814C0" w:rsidP="001C164C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079E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Defined as</w:t>
                            </w:r>
                            <w:r w:rsidRPr="003079E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: a </w:t>
                            </w:r>
                            <w:r w:rsidR="001C164C" w:rsidRPr="006E7B2F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corporation, limited liability company, partnership or other similar business entity</w:t>
                            </w:r>
                            <w:r w:rsidR="001C164C" w:rsidRPr="003079E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, whether formed under the laws of a state, or of the United States, or a foreign jurisdiction, other than a business whose common stock or analogous equity interests are listed on a securities exchange regulated by the Securities Exchange Commission (“SEC”) or a self-regulatory organization registered with the SEC, or an entity solely owned by such a business. </w:t>
                            </w:r>
                          </w:p>
                          <w:p w14:paraId="5C6D20B6" w14:textId="055DE105" w:rsidR="008555D7" w:rsidRDefault="008555D7" w:rsidP="008555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2A06" id="Flowchart: Process 7" o:spid="_x0000_s1027" type="#_x0000_t109" style="position:absolute;margin-left:93pt;margin-top:7.8pt;width:134.55pt;height:23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" fillcolor="white [3201]" strokecolor="black [3213]" strokeweight="1pt">
                <v:textbox>
                  <w:txbxContent>
                    <w:p w14:paraId="407641BE" w14:textId="77777777" w:rsidR="001C164C" w:rsidRPr="003079E4" w:rsidRDefault="008555D7" w:rsidP="001C164C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3079E4">
                        <w:rPr>
                          <w:color w:val="auto"/>
                          <w:sz w:val="20"/>
                          <w:szCs w:val="20"/>
                        </w:rPr>
                        <w:t xml:space="preserve">Is the </w:t>
                      </w:r>
                      <w:r w:rsidRPr="006E7B2F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purchaser a legal entity</w:t>
                      </w:r>
                      <w:r w:rsidRPr="003079E4">
                        <w:rPr>
                          <w:color w:val="auto"/>
                          <w:sz w:val="20"/>
                          <w:szCs w:val="20"/>
                        </w:rPr>
                        <w:t>?</w:t>
                      </w:r>
                      <w:r w:rsidR="001C164C" w:rsidRPr="003079E4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C4F0FD" w14:textId="289A0C90" w:rsidR="001C164C" w:rsidRPr="003079E4" w:rsidRDefault="008814C0" w:rsidP="001C164C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3079E4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Defined as</w:t>
                      </w:r>
                      <w:r w:rsidRPr="003079E4">
                        <w:rPr>
                          <w:color w:val="auto"/>
                          <w:sz w:val="20"/>
                          <w:szCs w:val="20"/>
                        </w:rPr>
                        <w:t xml:space="preserve">: a </w:t>
                      </w:r>
                      <w:r w:rsidR="001C164C" w:rsidRPr="006E7B2F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corporation, limited liability company, partnership or other similar business entity</w:t>
                      </w:r>
                      <w:r w:rsidR="001C164C" w:rsidRPr="003079E4">
                        <w:rPr>
                          <w:color w:val="auto"/>
                          <w:sz w:val="20"/>
                          <w:szCs w:val="20"/>
                        </w:rPr>
                        <w:t xml:space="preserve">, whether formed under the laws of a state, or of the United States, or a foreign jurisdiction, other than a business whose common stock or analogous equity interests are listed on a securities exchange regulated by the Securities Exchange Commission (“SEC”) or a self-regulatory organization registered with the SEC, or an entity solely owned by such a business. </w:t>
                      </w:r>
                    </w:p>
                    <w:p w14:paraId="5C6D20B6" w14:textId="055DE105" w:rsidR="008555D7" w:rsidRDefault="008555D7" w:rsidP="008555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D6B21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57274" wp14:editId="16B827E3">
                <wp:simplePos x="0" y="0"/>
                <wp:positionH relativeFrom="column">
                  <wp:posOffset>-793750</wp:posOffset>
                </wp:positionH>
                <wp:positionV relativeFrom="paragraph">
                  <wp:posOffset>111760</wp:posOffset>
                </wp:positionV>
                <wp:extent cx="1549400" cy="1689100"/>
                <wp:effectExtent l="0" t="0" r="12700" b="2540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6891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C39AD" w14:textId="298EC7DB" w:rsidR="0075759F" w:rsidRPr="003D6059" w:rsidRDefault="0075759F" w:rsidP="008814C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60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 this a transaction involving</w:t>
                            </w:r>
                            <w:r w:rsidR="006E7B2F" w:rsidRPr="003D60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6E7B2F" w:rsidRPr="003D6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purchase</w:t>
                            </w:r>
                            <w:r w:rsidR="006E7B2F" w:rsidRPr="003D60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Pr="003D60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r w:rsidRPr="003D6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residential real property</w:t>
                            </w:r>
                            <w:r w:rsidRPr="003D60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 (including individual units of condominiums and cooperatives) designed principally for the occupancy of from one to four families</w:t>
                            </w:r>
                            <w:r w:rsidR="008555D7" w:rsidRPr="003D60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274" id="Flowchart: Process 2" o:spid="_x0000_s1028" type="#_x0000_t109" style="position:absolute;margin-left:-62.5pt;margin-top:8.8pt;width:122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" fillcolor="white [3201]" strokecolor="black [3213]" strokeweight="1pt">
                <v:textbox>
                  <w:txbxContent>
                    <w:p w14:paraId="247C39AD" w14:textId="298EC7DB" w:rsidR="0075759F" w:rsidRPr="003D6059" w:rsidRDefault="0075759F" w:rsidP="008814C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60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Is this a transaction involving</w:t>
                      </w:r>
                      <w:r w:rsidR="006E7B2F" w:rsidRPr="003D60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</w:t>
                      </w:r>
                      <w:r w:rsidR="006E7B2F" w:rsidRPr="003D60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purchase</w:t>
                      </w:r>
                      <w:r w:rsidR="006E7B2F" w:rsidRPr="003D60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</w:t>
                      </w:r>
                      <w:r w:rsidRPr="003D60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“</w:t>
                      </w:r>
                      <w:r w:rsidRPr="003D60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residential real property</w:t>
                      </w:r>
                      <w:r w:rsidRPr="003D60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 (including individual units of condominiums and cooperatives) designed principally for the occupancy of from one to four families</w:t>
                      </w:r>
                      <w:r w:rsidR="008555D7" w:rsidRPr="003D60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079E4" w:rsidRPr="00BD6B21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F0A9B7" wp14:editId="32EC95B1">
                <wp:simplePos x="0" y="0"/>
                <wp:positionH relativeFrom="column">
                  <wp:posOffset>3384550</wp:posOffset>
                </wp:positionH>
                <wp:positionV relativeFrom="paragraph">
                  <wp:posOffset>80010</wp:posOffset>
                </wp:positionV>
                <wp:extent cx="1619250" cy="2159000"/>
                <wp:effectExtent l="0" t="0" r="19050" b="1270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1590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C145A" w14:textId="231D7A65" w:rsidR="008555D7" w:rsidRPr="008814C0" w:rsidRDefault="001C164C" w:rsidP="003079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814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 this an </w:t>
                            </w:r>
                            <w:r w:rsidRPr="006E7B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all-cash</w:t>
                            </w:r>
                            <w:r w:rsidRPr="008814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transaction? Meaning, the transaction will </w:t>
                            </w:r>
                            <w:r w:rsidR="006D7B43" w:rsidRPr="004F71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not</w:t>
                            </w:r>
                            <w:r w:rsidR="006D7B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14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result in funding by a financial institution. (Reminder: private lenders and businesses lending money that are not subject to anti-money laundering policies</w:t>
                            </w:r>
                            <w:r w:rsidR="008814C0" w:rsidRPr="008814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14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result in reportable transactions</w:t>
                            </w:r>
                            <w:r w:rsidR="008814C0" w:rsidRPr="008814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as these do not fall under the definition of “financial institution”</w:t>
                            </w:r>
                            <w:r w:rsidR="004F7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A9B7" id="Flowchart: Process 10" o:spid="_x0000_s1029" type="#_x0000_t109" style="position:absolute;margin-left:266.5pt;margin-top:6.3pt;width:127.5pt;height:17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" fillcolor="white [3201]" strokecolor="black [3213]" strokeweight="1pt">
                <v:textbox>
                  <w:txbxContent>
                    <w:p w14:paraId="382C145A" w14:textId="231D7A65" w:rsidR="008555D7" w:rsidRPr="008814C0" w:rsidRDefault="001C164C" w:rsidP="003079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814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Is this an </w:t>
                      </w:r>
                      <w:r w:rsidRPr="006E7B2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all-cash</w:t>
                      </w:r>
                      <w:r w:rsidRPr="008814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transaction? Meaning, the transaction will </w:t>
                      </w:r>
                      <w:r w:rsidR="006D7B43" w:rsidRPr="004F716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not</w:t>
                      </w:r>
                      <w:r w:rsidR="006D7B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814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result in funding by a financial institution. (Reminder: private lenders and businesses lending money that are not subject to anti-money laundering policies</w:t>
                      </w:r>
                      <w:r w:rsidR="008814C0" w:rsidRPr="008814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814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result in reportable transactions</w:t>
                      </w:r>
                      <w:r w:rsidR="008814C0" w:rsidRPr="008814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as these do not fall under the definition of “financial institution”</w:t>
                      </w:r>
                      <w:r w:rsidR="004F71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1AE84E2A" w14:textId="61BF3908" w:rsidR="0075759F" w:rsidRPr="00BD6B21" w:rsidRDefault="006B5228" w:rsidP="008555D7">
      <w:pPr>
        <w:tabs>
          <w:tab w:val="left" w:pos="6635"/>
        </w:tabs>
        <w:rPr>
          <w:rFonts w:ascii="Times New Roman" w:hAnsi="Times New Roman" w:cs="Times New Roman"/>
        </w:rPr>
      </w:pPr>
      <w:r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BD9FE3" wp14:editId="2E306DD1">
                <wp:simplePos x="0" y="0"/>
                <wp:positionH relativeFrom="column">
                  <wp:posOffset>5683250</wp:posOffset>
                </wp:positionH>
                <wp:positionV relativeFrom="paragraph">
                  <wp:posOffset>253365</wp:posOffset>
                </wp:positionV>
                <wp:extent cx="1098550" cy="400050"/>
                <wp:effectExtent l="0" t="0" r="25400" b="1905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000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067A" w14:textId="77777777" w:rsidR="003079E4" w:rsidRPr="000604F9" w:rsidRDefault="008814C0" w:rsidP="00EC54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Continue t</w:t>
                            </w:r>
                            <w:r w:rsidR="003079E4"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15A4D001" w14:textId="23AC8330" w:rsidR="008814C0" w:rsidRPr="000604F9" w:rsidRDefault="003079E4" w:rsidP="00EC54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  <w:r w:rsidR="008814C0"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 </w:t>
                            </w:r>
                            <w:r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9FE3" id="Flowchart: Process 14" o:spid="_x0000_s1030" type="#_x0000_t109" style="position:absolute;margin-left:447.5pt;margin-top:19.95pt;width:86.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" fillcolor="white [3201]" strokecolor="black [3213]" strokeweight="1pt">
                <v:textbox>
                  <w:txbxContent>
                    <w:p w14:paraId="7DD3067A" w14:textId="77777777" w:rsidR="003079E4" w:rsidRPr="000604F9" w:rsidRDefault="008814C0" w:rsidP="00EC54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604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Continue t</w:t>
                      </w:r>
                      <w:r w:rsidR="003079E4" w:rsidRPr="000604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</w:p>
                    <w:p w14:paraId="15A4D001" w14:textId="23AC8330" w:rsidR="008814C0" w:rsidRPr="000604F9" w:rsidRDefault="003079E4" w:rsidP="00EC54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604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“</w:t>
                      </w:r>
                      <w:r w:rsidR="008814C0" w:rsidRPr="000604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Part </w:t>
                      </w:r>
                      <w:r w:rsidRPr="000604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II”</w:t>
                      </w:r>
                    </w:p>
                  </w:txbxContent>
                </v:textbox>
              </v:shape>
            </w:pict>
          </mc:Fallback>
        </mc:AlternateContent>
      </w:r>
      <w:r w:rsidR="0075759F" w:rsidRPr="00BD6B21">
        <w:rPr>
          <w:rFonts w:ascii="Times New Roman" w:hAnsi="Times New Roman" w:cs="Times New Roman"/>
        </w:rPr>
        <w:t>Ye</w:t>
      </w:r>
      <w:r w:rsidR="008555D7" w:rsidRPr="00BD6B21">
        <w:rPr>
          <w:rFonts w:ascii="Times New Roman" w:hAnsi="Times New Roman" w:cs="Times New Roman"/>
        </w:rPr>
        <w:tab/>
      </w:r>
    </w:p>
    <w:p w14:paraId="17F21422" w14:textId="0BF0914E" w:rsidR="0075759F" w:rsidRPr="00BD6B21" w:rsidRDefault="003079E4" w:rsidP="003079E4">
      <w:pPr>
        <w:tabs>
          <w:tab w:val="left" w:pos="1385"/>
          <w:tab w:val="left" w:pos="3030"/>
          <w:tab w:val="left" w:pos="4650"/>
          <w:tab w:val="center" w:pos="4680"/>
          <w:tab w:val="left" w:pos="5129"/>
          <w:tab w:val="left" w:pos="8000"/>
          <w:tab w:val="right" w:pos="9360"/>
        </w:tabs>
        <w:rPr>
          <w:rFonts w:ascii="Times New Roman" w:hAnsi="Times New Roman" w:cs="Times New Roman"/>
        </w:rPr>
      </w:pPr>
      <w:r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AEEA232" wp14:editId="2EB85BF7">
                <wp:simplePos x="0" y="0"/>
                <wp:positionH relativeFrom="column">
                  <wp:posOffset>4984750</wp:posOffset>
                </wp:positionH>
                <wp:positionV relativeFrom="paragraph">
                  <wp:posOffset>221615</wp:posOffset>
                </wp:positionV>
                <wp:extent cx="635000" cy="0"/>
                <wp:effectExtent l="0" t="76200" r="127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7BA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92.5pt;margin-top:17.45pt;width:50pt;height:0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8814C0"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17BC" wp14:editId="059B12DC">
                <wp:simplePos x="0" y="0"/>
                <wp:positionH relativeFrom="column">
                  <wp:posOffset>2901950</wp:posOffset>
                </wp:positionH>
                <wp:positionV relativeFrom="paragraph">
                  <wp:posOffset>208915</wp:posOffset>
                </wp:positionV>
                <wp:extent cx="463550" cy="0"/>
                <wp:effectExtent l="0" t="76200" r="127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288E9" id="Straight Arrow Connector 16" o:spid="_x0000_s1026" type="#_x0000_t32" style="position:absolute;margin-left:228.5pt;margin-top:16.45pt;width:36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8814C0" w:rsidRPr="00BD6B21">
        <w:rPr>
          <w:rFonts w:ascii="Times New Roman" w:hAnsi="Times New Roman" w:cs="Times New Roman"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E4882" wp14:editId="187254C3">
                <wp:simplePos x="0" y="0"/>
                <wp:positionH relativeFrom="column">
                  <wp:posOffset>768350</wp:posOffset>
                </wp:positionH>
                <wp:positionV relativeFrom="paragraph">
                  <wp:posOffset>227965</wp:posOffset>
                </wp:positionV>
                <wp:extent cx="393700" cy="6350"/>
                <wp:effectExtent l="0" t="76200" r="25400" b="889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6E652" id="Straight Arrow Connector 15" o:spid="_x0000_s1026" type="#_x0000_t32" style="position:absolute;margin-left:60.5pt;margin-top:17.95pt;width:31pt;height: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75759F" w:rsidRPr="00BD6B21">
        <w:rPr>
          <w:rFonts w:ascii="Times New Roman" w:hAnsi="Times New Roman" w:cs="Times New Roman"/>
        </w:rPr>
        <w:t>YYesNNYes</w:t>
      </w:r>
      <w:r w:rsidR="00F25E0B">
        <w:rPr>
          <w:rFonts w:ascii="Times New Roman" w:hAnsi="Times New Roman" w:cs="Times New Roman"/>
        </w:rPr>
        <w:t xml:space="preserve"> </w:t>
      </w:r>
      <w:r w:rsidR="000604F9">
        <w:rPr>
          <w:rFonts w:ascii="Times New Roman" w:hAnsi="Times New Roman" w:cs="Times New Roman"/>
        </w:rPr>
        <w:t xml:space="preserve"> </w:t>
      </w:r>
      <w:r w:rsidR="000604F9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="008555D7" w:rsidRPr="00BD6B21">
        <w:rPr>
          <w:rFonts w:ascii="Times New Roman" w:hAnsi="Times New Roman" w:cs="Times New Roman"/>
        </w:rPr>
        <w:tab/>
      </w:r>
      <w:r w:rsidR="00F25E0B">
        <w:rPr>
          <w:rFonts w:ascii="Times New Roman" w:hAnsi="Times New Roman" w:cs="Times New Roman"/>
        </w:rPr>
        <w:t xml:space="preserve">                             </w:t>
      </w:r>
      <w:r w:rsidR="000604F9">
        <w:rPr>
          <w:rFonts w:ascii="Times New Roman" w:hAnsi="Times New Roman" w:cs="Times New Roman"/>
        </w:rPr>
        <w:t xml:space="preserve"> </w:t>
      </w:r>
      <w:r w:rsidR="000604F9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="008814C0" w:rsidRPr="00BD6B21">
        <w:rPr>
          <w:rFonts w:ascii="Times New Roman" w:hAnsi="Times New Roman" w:cs="Times New Roman"/>
        </w:rPr>
        <w:tab/>
        <w:t xml:space="preserve">     </w:t>
      </w:r>
      <w:r w:rsidR="00F25E0B">
        <w:rPr>
          <w:rFonts w:ascii="Times New Roman" w:hAnsi="Times New Roman" w:cs="Times New Roman"/>
        </w:rPr>
        <w:t xml:space="preserve">                                              </w:t>
      </w:r>
      <w:r w:rsidR="000604F9">
        <w:rPr>
          <w:rFonts w:ascii="Times New Roman" w:hAnsi="Times New Roman" w:cs="Times New Roman"/>
        </w:rPr>
        <w:t xml:space="preserve">   </w:t>
      </w:r>
      <w:r w:rsidR="000604F9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Pr="00BD6B21">
        <w:rPr>
          <w:rFonts w:ascii="Times New Roman" w:hAnsi="Times New Roman" w:cs="Times New Roman"/>
        </w:rPr>
        <w:tab/>
      </w:r>
      <w:r w:rsidR="008814C0" w:rsidRPr="00BD6B21">
        <w:rPr>
          <w:rFonts w:ascii="Times New Roman" w:hAnsi="Times New Roman" w:cs="Times New Roman"/>
        </w:rPr>
        <w:t xml:space="preserve">     </w:t>
      </w:r>
    </w:p>
    <w:p w14:paraId="184B77D4" w14:textId="0202AD35" w:rsidR="0075759F" w:rsidRPr="00BD6B21" w:rsidRDefault="003D6059" w:rsidP="00757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B854C" wp14:editId="6691BB15">
                <wp:simplePos x="0" y="0"/>
                <wp:positionH relativeFrom="column">
                  <wp:posOffset>584200</wp:posOffset>
                </wp:positionH>
                <wp:positionV relativeFrom="paragraph">
                  <wp:posOffset>116205</wp:posOffset>
                </wp:positionV>
                <wp:extent cx="5588000" cy="3448050"/>
                <wp:effectExtent l="38100" t="0" r="431800" b="95250"/>
                <wp:wrapNone/>
                <wp:docPr id="31" name="Connector: Elb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0" cy="3448050"/>
                        </a:xfrm>
                        <a:prstGeom prst="bentConnector3">
                          <a:avLst>
                            <a:gd name="adj1" fmla="val -7273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6272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1" o:spid="_x0000_s1026" type="#_x0000_t34" style="position:absolute;margin-left:46pt;margin-top:9.15pt;width:440pt;height:271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" adj="-1571" strokecolor="red" strokeweight="1.5pt">
                <v:stroke endarrow="block"/>
              </v:shape>
            </w:pict>
          </mc:Fallback>
        </mc:AlternateContent>
      </w:r>
    </w:p>
    <w:p w14:paraId="2AF88EFE" w14:textId="64F57045" w:rsidR="0075759F" w:rsidRPr="00BD6B21" w:rsidRDefault="0075759F" w:rsidP="0075759F">
      <w:pPr>
        <w:rPr>
          <w:rFonts w:ascii="Times New Roman" w:hAnsi="Times New Roman" w:cs="Times New Roman"/>
        </w:rPr>
      </w:pPr>
    </w:p>
    <w:p w14:paraId="3AAE7131" w14:textId="67B61F9F" w:rsidR="0075759F" w:rsidRPr="00BD6B21" w:rsidRDefault="0075759F" w:rsidP="0075759F">
      <w:pPr>
        <w:rPr>
          <w:rFonts w:ascii="Times New Roman" w:hAnsi="Times New Roman" w:cs="Times New Roman"/>
        </w:rPr>
      </w:pPr>
    </w:p>
    <w:p w14:paraId="1AEE7938" w14:textId="380BE5AA" w:rsidR="0075759F" w:rsidRPr="00BD6B21" w:rsidRDefault="000604F9" w:rsidP="008555D7">
      <w:pPr>
        <w:tabs>
          <w:tab w:val="left" w:pos="1130"/>
          <w:tab w:val="left" w:pos="3711"/>
          <w:tab w:val="left" w:pos="4940"/>
          <w:tab w:val="left" w:pos="73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4838C9" wp14:editId="3EF1683D">
                <wp:simplePos x="0" y="0"/>
                <wp:positionH relativeFrom="column">
                  <wp:posOffset>-127000</wp:posOffset>
                </wp:positionH>
                <wp:positionV relativeFrom="paragraph">
                  <wp:posOffset>72390</wp:posOffset>
                </wp:positionV>
                <wp:extent cx="19050" cy="1695450"/>
                <wp:effectExtent l="5715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EACEF" id="Straight Arrow Connector 36" o:spid="_x0000_s1026" type="#_x0000_t32" style="position:absolute;margin-left:-10pt;margin-top:5.7pt;width:1.5pt;height:133.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75759F" w:rsidRPr="00BD6B21">
        <w:rPr>
          <w:rFonts w:ascii="Times New Roman" w:hAnsi="Times New Roman" w:cs="Times New Roman"/>
        </w:rPr>
        <w:tab/>
      </w:r>
      <w:r w:rsidR="008555D7" w:rsidRPr="00BD6B21">
        <w:rPr>
          <w:rFonts w:ascii="Times New Roman" w:hAnsi="Times New Roman" w:cs="Times New Roman"/>
        </w:rPr>
        <w:tab/>
      </w:r>
      <w:r w:rsidR="008555D7" w:rsidRPr="00BD6B21">
        <w:rPr>
          <w:rFonts w:ascii="Times New Roman" w:hAnsi="Times New Roman" w:cs="Times New Roman"/>
        </w:rPr>
        <w:tab/>
      </w:r>
      <w:r w:rsidR="008555D7" w:rsidRPr="00BD6B21">
        <w:rPr>
          <w:rFonts w:ascii="Times New Roman" w:hAnsi="Times New Roman" w:cs="Times New Roman"/>
        </w:rPr>
        <w:tab/>
      </w:r>
    </w:p>
    <w:p w14:paraId="1C24A27D" w14:textId="6A334DF8" w:rsidR="008814C0" w:rsidRPr="00BD6B21" w:rsidRDefault="000604F9" w:rsidP="00881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D4304A6" wp14:editId="713F149F">
                <wp:simplePos x="0" y="0"/>
                <wp:positionH relativeFrom="column">
                  <wp:posOffset>4121150</wp:posOffset>
                </wp:positionH>
                <wp:positionV relativeFrom="paragraph">
                  <wp:posOffset>241935</wp:posOffset>
                </wp:positionV>
                <wp:extent cx="6350" cy="1238250"/>
                <wp:effectExtent l="38100" t="0" r="698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7CF7C" id="Straight Arrow Connector 38" o:spid="_x0000_s1026" type="#_x0000_t32" style="position:absolute;margin-left:324.5pt;margin-top:19.05pt;width:.5pt;height:97.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2CF585AA" w14:textId="5067D53B" w:rsidR="003079E4" w:rsidRPr="000604F9" w:rsidRDefault="000604F9" w:rsidP="003079E4">
      <w:pPr>
        <w:rPr>
          <w:rFonts w:ascii="Times New Roman" w:hAnsi="Times New Roman" w:cs="Times New Roman"/>
          <w:b/>
          <w:bCs/>
        </w:rPr>
      </w:pPr>
      <w:r w:rsidRPr="000604F9">
        <w:rPr>
          <w:rFonts w:ascii="Times New Roman" w:hAnsi="Times New Roman" w:cs="Times New Roman"/>
          <w:b/>
          <w:bCs/>
        </w:rPr>
        <w:t>NO</w:t>
      </w:r>
    </w:p>
    <w:p w14:paraId="7313565B" w14:textId="6D95AA5D" w:rsidR="003079E4" w:rsidRPr="00BD6B21" w:rsidRDefault="003079E4" w:rsidP="00BD6B21">
      <w:pPr>
        <w:rPr>
          <w:rFonts w:ascii="Times New Roman" w:hAnsi="Times New Roman" w:cs="Times New Roman"/>
          <w:sz w:val="20"/>
          <w:szCs w:val="20"/>
        </w:rPr>
      </w:pPr>
    </w:p>
    <w:p w14:paraId="52E5ED36" w14:textId="116993E8" w:rsidR="003079E4" w:rsidRPr="000604F9" w:rsidRDefault="003079E4" w:rsidP="000604F9">
      <w:pPr>
        <w:tabs>
          <w:tab w:val="left" w:pos="720"/>
          <w:tab w:val="left" w:pos="3090"/>
          <w:tab w:val="left" w:pos="6640"/>
        </w:tabs>
        <w:rPr>
          <w:rFonts w:ascii="Times New Roman" w:hAnsi="Times New Roman" w:cs="Times New Roman"/>
          <w:b/>
          <w:bCs/>
        </w:rPr>
      </w:pPr>
      <w:r w:rsidRPr="00BD6B21">
        <w:rPr>
          <w:rFonts w:ascii="Times New Roman" w:hAnsi="Times New Roman" w:cs="Times New Roman"/>
        </w:rPr>
        <w:tab/>
      </w:r>
      <w:r w:rsidRPr="00BD6B21">
        <w:rPr>
          <w:rFonts w:ascii="Times New Roman" w:hAnsi="Times New Roman" w:cs="Times New Roman"/>
        </w:rPr>
        <w:tab/>
      </w:r>
      <w:r w:rsidR="000604F9">
        <w:rPr>
          <w:rFonts w:ascii="Times New Roman" w:hAnsi="Times New Roman" w:cs="Times New Roman"/>
        </w:rPr>
        <w:tab/>
      </w:r>
      <w:r w:rsidR="000604F9" w:rsidRPr="000604F9">
        <w:rPr>
          <w:rFonts w:ascii="Times New Roman" w:hAnsi="Times New Roman" w:cs="Times New Roman"/>
          <w:b/>
          <w:bCs/>
        </w:rPr>
        <w:t>NO</w:t>
      </w:r>
    </w:p>
    <w:p w14:paraId="50B644A8" w14:textId="50A39E97" w:rsidR="000604F9" w:rsidRPr="000604F9" w:rsidRDefault="000604F9" w:rsidP="000604F9">
      <w:pPr>
        <w:tabs>
          <w:tab w:val="left" w:pos="3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9E66B9F" wp14:editId="4E38B9DC">
                <wp:simplePos x="0" y="0"/>
                <wp:positionH relativeFrom="column">
                  <wp:posOffset>1936750</wp:posOffset>
                </wp:positionH>
                <wp:positionV relativeFrom="paragraph">
                  <wp:posOffset>14605</wp:posOffset>
                </wp:positionV>
                <wp:extent cx="6350" cy="419100"/>
                <wp:effectExtent l="38100" t="0" r="698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A8AD0" id="Straight Arrow Connector 37" o:spid="_x0000_s1026" type="#_x0000_t32" style="position:absolute;margin-left:152.5pt;margin-top:1.15pt;width:.5pt;height:33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Pr="000604F9">
        <w:rPr>
          <w:rFonts w:ascii="Times New Roman" w:hAnsi="Times New Roman" w:cs="Times New Roman"/>
          <w:b/>
          <w:bCs/>
        </w:rPr>
        <w:t>NO</w:t>
      </w:r>
    </w:p>
    <w:p w14:paraId="289F796E" w14:textId="46F37310" w:rsidR="007C78CB" w:rsidRPr="00BD6B21" w:rsidRDefault="00BD6B21" w:rsidP="007C78CB">
      <w:pPr>
        <w:rPr>
          <w:rFonts w:ascii="Times New Roman" w:hAnsi="Times New Roman" w:cs="Times New Roman"/>
        </w:rPr>
      </w:pPr>
      <w:r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EF742" wp14:editId="2A3FFC51">
                <wp:simplePos x="0" y="0"/>
                <wp:positionH relativeFrom="page">
                  <wp:posOffset>133350</wp:posOffset>
                </wp:positionH>
                <wp:positionV relativeFrom="paragraph">
                  <wp:posOffset>139700</wp:posOffset>
                </wp:positionV>
                <wp:extent cx="7315200" cy="74295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742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9560D" w14:textId="171E20B5" w:rsidR="008555D7" w:rsidRPr="000604F9" w:rsidRDefault="008555D7" w:rsidP="0085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Transaction is not subject to FinC</w:t>
                            </w:r>
                            <w:r w:rsidR="004135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EN</w:t>
                            </w:r>
                            <w:r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reporting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EF742" id="Flowchart: Process 6" o:spid="_x0000_s1031" type="#_x0000_t109" style="position:absolute;margin-left:10.5pt;margin-top:11pt;width:8in;height:58.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textbox>
                  <w:txbxContent>
                    <w:p w14:paraId="26C9560D" w14:textId="171E20B5" w:rsidR="008555D7" w:rsidRPr="000604F9" w:rsidRDefault="008555D7" w:rsidP="008555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604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Transaction is not subject to FinC</w:t>
                      </w:r>
                      <w:r w:rsidR="004135A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EN</w:t>
                      </w:r>
                      <w:r w:rsidRPr="000604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reporting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BDB185" w14:textId="6C50166D" w:rsidR="007C78CB" w:rsidRPr="00BD6B21" w:rsidRDefault="007C78CB" w:rsidP="007C78CB">
      <w:pPr>
        <w:rPr>
          <w:rFonts w:ascii="Times New Roman" w:hAnsi="Times New Roman" w:cs="Times New Roman"/>
        </w:rPr>
      </w:pPr>
    </w:p>
    <w:p w14:paraId="57794F01" w14:textId="4636A148" w:rsidR="007C78CB" w:rsidRPr="00BD6B21" w:rsidRDefault="007C78CB" w:rsidP="007C78CB">
      <w:pPr>
        <w:rPr>
          <w:rFonts w:ascii="Times New Roman" w:hAnsi="Times New Roman" w:cs="Times New Roman"/>
        </w:rPr>
      </w:pPr>
    </w:p>
    <w:p w14:paraId="0C5118B4" w14:textId="0A1E4C54" w:rsidR="007C78CB" w:rsidRPr="00BD6B21" w:rsidRDefault="00BD6B21" w:rsidP="007C78CB">
      <w:pPr>
        <w:rPr>
          <w:rFonts w:ascii="Times New Roman" w:hAnsi="Times New Roman" w:cs="Times New Roman"/>
        </w:rPr>
      </w:pPr>
      <w:r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DB81CF" wp14:editId="3A195B01">
                <wp:simplePos x="0" y="0"/>
                <wp:positionH relativeFrom="column">
                  <wp:posOffset>-793750</wp:posOffset>
                </wp:positionH>
                <wp:positionV relativeFrom="paragraph">
                  <wp:posOffset>133985</wp:posOffset>
                </wp:positionV>
                <wp:extent cx="1390650" cy="298450"/>
                <wp:effectExtent l="0" t="0" r="19050" b="2540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98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78AFE" w14:textId="29B9657A" w:rsidR="003079E4" w:rsidRPr="00EC545B" w:rsidRDefault="003079E4" w:rsidP="00307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54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81CF" id="Flowchart: Process 25" o:spid="_x0000_s1032" type="#_x0000_t109" style="position:absolute;margin-left:-62.5pt;margin-top:10.55pt;width:109.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" fillcolor="black [3200]" strokecolor="black [1600]" strokeweight="1pt">
                <v:textbox>
                  <w:txbxContent>
                    <w:p w14:paraId="3CC78AFE" w14:textId="29B9657A" w:rsidR="003079E4" w:rsidRPr="00EC545B" w:rsidRDefault="003079E4" w:rsidP="003079E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54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Part II</w:t>
                      </w:r>
                    </w:p>
                  </w:txbxContent>
                </v:textbox>
              </v:shape>
            </w:pict>
          </mc:Fallback>
        </mc:AlternateContent>
      </w:r>
    </w:p>
    <w:p w14:paraId="4E4FACA6" w14:textId="51C19D36" w:rsidR="007C78CB" w:rsidRPr="00BD6B21" w:rsidRDefault="00C90A44" w:rsidP="007C78CB">
      <w:pPr>
        <w:rPr>
          <w:rFonts w:ascii="Times New Roman" w:hAnsi="Times New Roman" w:cs="Times New Roman"/>
        </w:rPr>
      </w:pPr>
      <w:r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EC1F222" wp14:editId="438B9A27">
                <wp:simplePos x="0" y="0"/>
                <wp:positionH relativeFrom="column">
                  <wp:posOffset>-825500</wp:posOffset>
                </wp:positionH>
                <wp:positionV relativeFrom="paragraph">
                  <wp:posOffset>219710</wp:posOffset>
                </wp:positionV>
                <wp:extent cx="1562100" cy="869950"/>
                <wp:effectExtent l="0" t="0" r="19050" b="2540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699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17BA" w14:textId="77777777" w:rsidR="007C78CB" w:rsidRDefault="006C1816" w:rsidP="006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C7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 the </w:t>
                            </w:r>
                            <w:r w:rsidR="007C78CB" w:rsidRPr="007C7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property located in one of the counties subject to reporting? </w:t>
                            </w:r>
                          </w:p>
                          <w:p w14:paraId="3D7B6A7B" w14:textId="3F7C6DE7" w:rsidR="006C1816" w:rsidRPr="00F25E0B" w:rsidRDefault="007C78CB" w:rsidP="006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5E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(see “Table I”)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22" id="Flowchart: Process 26" o:spid="_x0000_s1033" type="#_x0000_t109" style="position:absolute;margin-left:-65pt;margin-top:17.3pt;width:123pt;height:68.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" fillcolor="white [3201]" strokecolor="black [3213]" strokeweight="1pt">
                <v:textbox>
                  <w:txbxContent>
                    <w:p w14:paraId="239117BA" w14:textId="77777777" w:rsidR="007C78CB" w:rsidRDefault="006C1816" w:rsidP="006C181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C78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Is the </w:t>
                      </w:r>
                      <w:r w:rsidR="007C78CB" w:rsidRPr="007C78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property located in one of the counties subject to reporting? </w:t>
                      </w:r>
                    </w:p>
                    <w:p w14:paraId="3D7B6A7B" w14:textId="3F7C6DE7" w:rsidR="006C1816" w:rsidRPr="00F25E0B" w:rsidRDefault="007C78CB" w:rsidP="006C18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25E0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(see “Table I”)</w:t>
                      </w:r>
                    </w:p>
                  </w:txbxContent>
                </v:textbox>
              </v:shape>
            </w:pict>
          </mc:Fallback>
        </mc:AlternateContent>
      </w:r>
      <w:r w:rsidR="000604F9"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32C2D2B" wp14:editId="29ADDAC7">
                <wp:simplePos x="0" y="0"/>
                <wp:positionH relativeFrom="column">
                  <wp:posOffset>1358900</wp:posOffset>
                </wp:positionH>
                <wp:positionV relativeFrom="paragraph">
                  <wp:posOffset>208280</wp:posOffset>
                </wp:positionV>
                <wp:extent cx="1739900" cy="1054100"/>
                <wp:effectExtent l="0" t="0" r="12700" b="1270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0541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7260D" w14:textId="71ABB59B" w:rsidR="007C78CB" w:rsidRDefault="007C78CB" w:rsidP="007C7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56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Does the purchase price of the transaction </w:t>
                            </w:r>
                            <w:r w:rsidR="00665605" w:rsidRPr="006656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meet the threshold </w:t>
                            </w:r>
                            <w:r w:rsidR="00BD6B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requirement of the particular county</w:t>
                            </w:r>
                            <w:r w:rsidR="00665605" w:rsidRPr="006656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reporting? </w:t>
                            </w:r>
                          </w:p>
                          <w:p w14:paraId="5301858D" w14:textId="3682CC2D" w:rsidR="00665605" w:rsidRPr="00F25E0B" w:rsidRDefault="00665605" w:rsidP="007C7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5E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(see “Table I”)</w:t>
                            </w:r>
                          </w:p>
                          <w:p w14:paraId="4FC12935" w14:textId="77777777" w:rsidR="00665605" w:rsidRPr="00665605" w:rsidRDefault="00665605" w:rsidP="007C7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2D2B" id="Flowchart: Process 28" o:spid="_x0000_s1034" type="#_x0000_t109" style="position:absolute;margin-left:107pt;margin-top:16.4pt;width:137pt;height:8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" fillcolor="white [3201]" strokecolor="black [3213]" strokeweight="1pt">
                <v:textbox>
                  <w:txbxContent>
                    <w:p w14:paraId="1187260D" w14:textId="71ABB59B" w:rsidR="007C78CB" w:rsidRDefault="007C78CB" w:rsidP="007C78C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56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Does the purchase price of the transaction </w:t>
                      </w:r>
                      <w:r w:rsidR="00665605" w:rsidRPr="006656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meet the threshold </w:t>
                      </w:r>
                      <w:r w:rsidR="00BD6B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requirement of the particular county</w:t>
                      </w:r>
                      <w:r w:rsidR="00665605" w:rsidRPr="006656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reporting? </w:t>
                      </w:r>
                    </w:p>
                    <w:p w14:paraId="5301858D" w14:textId="3682CC2D" w:rsidR="00665605" w:rsidRPr="00F25E0B" w:rsidRDefault="00665605" w:rsidP="007C78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25E0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(see “Table I”)</w:t>
                      </w:r>
                    </w:p>
                    <w:p w14:paraId="4FC12935" w14:textId="77777777" w:rsidR="00665605" w:rsidRPr="00665605" w:rsidRDefault="00665605" w:rsidP="007C78C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A004A" w14:textId="4E9B7F3F" w:rsidR="007C78CB" w:rsidRDefault="000604F9" w:rsidP="00BD6B21">
      <w:pPr>
        <w:tabs>
          <w:tab w:val="left" w:pos="1240"/>
          <w:tab w:val="center" w:pos="4680"/>
          <w:tab w:val="left" w:pos="5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F03D874" wp14:editId="7A71132E">
                <wp:simplePos x="0" y="0"/>
                <wp:positionH relativeFrom="column">
                  <wp:posOffset>3130550</wp:posOffset>
                </wp:positionH>
                <wp:positionV relativeFrom="paragraph">
                  <wp:posOffset>263525</wp:posOffset>
                </wp:positionV>
                <wp:extent cx="654050" cy="647700"/>
                <wp:effectExtent l="0" t="0" r="508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5C2B4" id="Straight Arrow Connector 33" o:spid="_x0000_s1026" type="#_x0000_t32" style="position:absolute;margin-left:246.5pt;margin-top:20.75pt;width:51.5pt;height:5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" strokecolor="black [3200]" strokeweight="1pt">
                <v:stroke endarrow="block" joinstyle="miter"/>
              </v:shape>
            </w:pict>
          </mc:Fallback>
        </mc:AlternateContent>
      </w:r>
      <w:r w:rsidR="00920A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903CB4" wp14:editId="2E703903">
                <wp:simplePos x="0" y="0"/>
                <wp:positionH relativeFrom="column">
                  <wp:posOffset>3594100</wp:posOffset>
                </wp:positionH>
                <wp:positionV relativeFrom="paragraph">
                  <wp:posOffset>917575</wp:posOffset>
                </wp:positionV>
                <wp:extent cx="2730500" cy="1663700"/>
                <wp:effectExtent l="0" t="0" r="12700" b="1270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663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62714" w14:textId="0CAEFF84" w:rsidR="00920A14" w:rsidRPr="000604F9" w:rsidRDefault="00920A14" w:rsidP="00920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Transaction must be reported</w:t>
                            </w:r>
                            <w:r w:rsidR="004135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to FinCEN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03CB4" id="Flowchart: Process 32" o:spid="_x0000_s1035" type="#_x0000_t109" style="position:absolute;margin-left:283pt;margin-top:72.25pt;width:215pt;height:1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" fillcolor="black [3200]" strokecolor="black [1600]" strokeweight="1pt">
                <v:textbox>
                  <w:txbxContent>
                    <w:p w14:paraId="4D162714" w14:textId="0CAEFF84" w:rsidR="00920A14" w:rsidRPr="000604F9" w:rsidRDefault="00920A14" w:rsidP="00920A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604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Transaction must be reported</w:t>
                      </w:r>
                      <w:r w:rsidR="004135A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to FinCEN</w:t>
                      </w:r>
                    </w:p>
                  </w:txbxContent>
                </v:textbox>
              </v:shape>
            </w:pict>
          </mc:Fallback>
        </mc:AlternateContent>
      </w:r>
      <w:r w:rsidR="007C78CB"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81B3EF3" wp14:editId="7531A892">
                <wp:simplePos x="0" y="0"/>
                <wp:positionH relativeFrom="column">
                  <wp:posOffset>755650</wp:posOffset>
                </wp:positionH>
                <wp:positionV relativeFrom="paragraph">
                  <wp:posOffset>198120</wp:posOffset>
                </wp:positionV>
                <wp:extent cx="558800" cy="6350"/>
                <wp:effectExtent l="0" t="76200" r="12700" b="889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1AD5F" id="Straight Arrow Connector 27" o:spid="_x0000_s1026" type="#_x0000_t32" style="position:absolute;margin-left:59.5pt;margin-top:15.6pt;width:44pt;height:.5pt;flip:y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7C78CB" w:rsidRPr="00BD6B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="00BD6B21" w:rsidRPr="00BD6B21">
        <w:rPr>
          <w:rFonts w:ascii="Times New Roman" w:hAnsi="Times New Roman" w:cs="Times New Roman"/>
        </w:rPr>
        <w:tab/>
      </w:r>
      <w:r w:rsidR="00F25E0B">
        <w:rPr>
          <w:rFonts w:ascii="Times New Roman" w:hAnsi="Times New Roman" w:cs="Times New Roman"/>
        </w:rPr>
        <w:t xml:space="preserve">             </w:t>
      </w:r>
    </w:p>
    <w:p w14:paraId="3024C0ED" w14:textId="075C7BA8" w:rsidR="000604F9" w:rsidRDefault="000604F9" w:rsidP="000604F9">
      <w:pPr>
        <w:tabs>
          <w:tab w:val="left" w:pos="5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YES</w:t>
      </w:r>
    </w:p>
    <w:p w14:paraId="4E2B2C95" w14:textId="695A3F18" w:rsidR="000604F9" w:rsidRPr="000604F9" w:rsidRDefault="000604F9" w:rsidP="000604F9">
      <w:pPr>
        <w:rPr>
          <w:rFonts w:ascii="Times New Roman" w:hAnsi="Times New Roman" w:cs="Times New Roman"/>
          <w:sz w:val="20"/>
          <w:szCs w:val="20"/>
        </w:rPr>
      </w:pPr>
    </w:p>
    <w:p w14:paraId="34E55BE4" w14:textId="02008E89" w:rsidR="00386B32" w:rsidRDefault="00A5695E" w:rsidP="000604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356BCE0" wp14:editId="2EED2DAF">
                <wp:simplePos x="0" y="0"/>
                <wp:positionH relativeFrom="column">
                  <wp:posOffset>2059306</wp:posOffset>
                </wp:positionH>
                <wp:positionV relativeFrom="paragraph">
                  <wp:posOffset>207009</wp:posOffset>
                </wp:positionV>
                <wp:extent cx="45719" cy="866775"/>
                <wp:effectExtent l="76200" t="0" r="50165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B8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62.15pt;margin-top:16.3pt;width:3.6pt;height:68.25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386B3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B57F0C8" wp14:editId="1D6B1B4B">
                <wp:simplePos x="0" y="0"/>
                <wp:positionH relativeFrom="column">
                  <wp:posOffset>-217169</wp:posOffset>
                </wp:positionH>
                <wp:positionV relativeFrom="paragraph">
                  <wp:posOffset>73660</wp:posOffset>
                </wp:positionV>
                <wp:extent cx="45719" cy="971550"/>
                <wp:effectExtent l="76200" t="0" r="5016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F93E" id="Straight Arrow Connector 4" o:spid="_x0000_s1026" type="#_x0000_t32" style="position:absolute;margin-left:-17.1pt;margin-top:5.8pt;width:3.6pt;height:76.5pt;flip:x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" strokecolor="black [3200]" strokeweight="1pt">
                <v:stroke endarrow="block" joinstyle="miter"/>
              </v:shape>
            </w:pict>
          </mc:Fallback>
        </mc:AlternateContent>
      </w:r>
    </w:p>
    <w:p w14:paraId="27D750D6" w14:textId="338721CA" w:rsidR="000604F9" w:rsidRPr="00386B32" w:rsidRDefault="000604F9" w:rsidP="000604F9">
      <w:pPr>
        <w:rPr>
          <w:rFonts w:ascii="Times New Roman" w:hAnsi="Times New Roman" w:cs="Times New Roman"/>
          <w:b/>
          <w:bCs/>
        </w:rPr>
      </w:pPr>
      <w:r w:rsidRPr="000604F9">
        <w:rPr>
          <w:rFonts w:ascii="Times New Roman" w:hAnsi="Times New Roman" w:cs="Times New Roman"/>
          <w:b/>
          <w:bCs/>
        </w:rPr>
        <w:t>NO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386B32">
        <w:rPr>
          <w:rFonts w:ascii="Times New Roman" w:hAnsi="Times New Roman" w:cs="Times New Roman"/>
        </w:rPr>
        <w:t xml:space="preserve">  </w:t>
      </w:r>
      <w:r w:rsidRPr="000604F9">
        <w:rPr>
          <w:rFonts w:ascii="Times New Roman" w:hAnsi="Times New Roman" w:cs="Times New Roman"/>
          <w:b/>
          <w:bCs/>
        </w:rPr>
        <w:t>NO</w:t>
      </w:r>
    </w:p>
    <w:p w14:paraId="77B7A17D" w14:textId="3DFD1097" w:rsidR="000604F9" w:rsidRDefault="000604F9" w:rsidP="000604F9">
      <w:pPr>
        <w:rPr>
          <w:rFonts w:ascii="Times New Roman" w:hAnsi="Times New Roman" w:cs="Times New Roman"/>
          <w:sz w:val="20"/>
          <w:szCs w:val="20"/>
        </w:rPr>
      </w:pPr>
    </w:p>
    <w:p w14:paraId="680E09C4" w14:textId="3072386A" w:rsidR="0096229E" w:rsidRDefault="00A5695E" w:rsidP="000604F9">
      <w:pPr>
        <w:rPr>
          <w:rFonts w:ascii="Times New Roman" w:hAnsi="Times New Roman" w:cs="Times New Roman"/>
          <w:sz w:val="20"/>
          <w:szCs w:val="20"/>
        </w:rPr>
      </w:pPr>
      <w:r w:rsidRPr="00BD6B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0C9107" wp14:editId="12CE01D9">
                <wp:simplePos x="0" y="0"/>
                <wp:positionH relativeFrom="page">
                  <wp:posOffset>285750</wp:posOffset>
                </wp:positionH>
                <wp:positionV relativeFrom="paragraph">
                  <wp:posOffset>283845</wp:posOffset>
                </wp:positionV>
                <wp:extent cx="3819525" cy="74295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74295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CC774" w14:textId="77777777" w:rsidR="00C90A44" w:rsidRPr="000604F9" w:rsidRDefault="00C90A44" w:rsidP="00C90A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Transaction is not subject to FinC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EN</w:t>
                            </w:r>
                            <w:r w:rsidRPr="00060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reporting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C9107" id="Flowchart: Process 3" o:spid="_x0000_s1036" type="#_x0000_t109" style="position:absolute;margin-left:22.5pt;margin-top:22.35pt;width:300.75pt;height:58.5pt;z-index:251696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" fillcolor="#454545" strokecolor="windowText" strokeweight=".5pt">
                <v:fill color2="black" rotate="t" colors="0 #454545;.5 black;1 black" focus="100%" type="gradient">
                  <o:fill v:ext="view" type="gradientUnscaled"/>
                </v:fill>
                <v:textbox>
                  <w:txbxContent>
                    <w:p w14:paraId="5CFCC774" w14:textId="77777777" w:rsidR="00C90A44" w:rsidRPr="000604F9" w:rsidRDefault="00C90A44" w:rsidP="00C90A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604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Transaction is not subject to FinC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EN</w:t>
                      </w:r>
                      <w:r w:rsidRPr="000604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reporting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FD4A33" w14:textId="395DFA9E" w:rsidR="0096229E" w:rsidRDefault="0096229E" w:rsidP="000604F9">
      <w:pPr>
        <w:rPr>
          <w:rFonts w:ascii="Times New Roman" w:hAnsi="Times New Roman" w:cs="Times New Roman"/>
          <w:sz w:val="20"/>
          <w:szCs w:val="20"/>
        </w:rPr>
      </w:pPr>
    </w:p>
    <w:p w14:paraId="3C5AFA84" w14:textId="094977B1" w:rsidR="0096229E" w:rsidRDefault="0096229E" w:rsidP="000604F9">
      <w:pPr>
        <w:rPr>
          <w:rFonts w:ascii="Times New Roman" w:hAnsi="Times New Roman" w:cs="Times New Roman"/>
          <w:sz w:val="20"/>
          <w:szCs w:val="20"/>
        </w:rPr>
      </w:pPr>
    </w:p>
    <w:p w14:paraId="62817DB1" w14:textId="1CBFD894" w:rsidR="0096229E" w:rsidRDefault="0096229E" w:rsidP="000604F9">
      <w:pPr>
        <w:rPr>
          <w:rFonts w:ascii="Times New Roman" w:hAnsi="Times New Roman" w:cs="Times New Roman"/>
          <w:sz w:val="20"/>
          <w:szCs w:val="20"/>
        </w:rPr>
      </w:pPr>
    </w:p>
    <w:p w14:paraId="06E4611D" w14:textId="36F3D889" w:rsidR="0096229E" w:rsidRDefault="00A47DFC" w:rsidP="000604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121D">
        <w:rPr>
          <w:rFonts w:ascii="Times New Roman" w:hAnsi="Times New Roman" w:cs="Times New Roman"/>
          <w:sz w:val="20"/>
          <w:szCs w:val="20"/>
        </w:rPr>
        <w:t>GTO e</w:t>
      </w:r>
      <w:r w:rsidRPr="00A47DFC">
        <w:rPr>
          <w:rFonts w:ascii="Times New Roman" w:hAnsi="Times New Roman" w:cs="Times New Roman"/>
          <w:sz w:val="20"/>
          <w:szCs w:val="20"/>
        </w:rPr>
        <w:t xml:space="preserve">ffective </w:t>
      </w:r>
      <w:r w:rsidR="00711C50">
        <w:rPr>
          <w:rFonts w:ascii="Times New Roman" w:hAnsi="Times New Roman" w:cs="Times New Roman"/>
          <w:sz w:val="20"/>
          <w:szCs w:val="20"/>
        </w:rPr>
        <w:t>through April 18, 2024</w:t>
      </w:r>
    </w:p>
    <w:p w14:paraId="5B24D312" w14:textId="5695972E" w:rsidR="0096229E" w:rsidRDefault="00041839" w:rsidP="000418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839">
        <w:rPr>
          <w:rFonts w:ascii="Times New Roman" w:hAnsi="Times New Roman" w:cs="Times New Roman"/>
          <w:b/>
          <w:bCs/>
          <w:sz w:val="32"/>
          <w:szCs w:val="32"/>
        </w:rPr>
        <w:t>TABLE I</w:t>
      </w:r>
    </w:p>
    <w:p w14:paraId="43D5A889" w14:textId="452A7408" w:rsidR="00041839" w:rsidRPr="00BE6AE6" w:rsidRDefault="00BC4B40" w:rsidP="00BC4B40">
      <w:pPr>
        <w:rPr>
          <w:rFonts w:ascii="Times New Roman" w:hAnsi="Times New Roman" w:cs="Times New Roman"/>
          <w:b/>
          <w:bCs/>
          <w:u w:val="single"/>
        </w:rPr>
      </w:pPr>
      <w:r w:rsidRPr="00BE6AE6">
        <w:rPr>
          <w:rFonts w:ascii="Times New Roman" w:hAnsi="Times New Roman" w:cs="Times New Roman"/>
          <w:b/>
          <w:bCs/>
          <w:u w:val="single"/>
        </w:rPr>
        <w:t>Covered</w:t>
      </w:r>
      <w:r w:rsidR="00F52FA1" w:rsidRPr="00BE6AE6">
        <w:rPr>
          <w:rFonts w:ascii="Times New Roman" w:hAnsi="Times New Roman" w:cs="Times New Roman"/>
          <w:b/>
          <w:bCs/>
          <w:u w:val="single"/>
        </w:rPr>
        <w:t xml:space="preserve"> Counties</w:t>
      </w:r>
    </w:p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1975"/>
        <w:gridCol w:w="5310"/>
        <w:gridCol w:w="2377"/>
      </w:tblGrid>
      <w:tr w:rsidR="00421957" w:rsidRPr="001E7996" w14:paraId="078D2183" w14:textId="77777777" w:rsidTr="001E7996">
        <w:trPr>
          <w:trHeight w:val="356"/>
        </w:trPr>
        <w:tc>
          <w:tcPr>
            <w:tcW w:w="1975" w:type="dxa"/>
          </w:tcPr>
          <w:p w14:paraId="5FC85D40" w14:textId="63E0F025" w:rsidR="00997E87" w:rsidRPr="00BE6AE6" w:rsidRDefault="00997E87" w:rsidP="00AF67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STATE</w:t>
            </w:r>
            <w:r w:rsidR="00975523" w:rsidRPr="00BE6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 </w:t>
            </w:r>
            <w:r w:rsidR="00F71B31" w:rsidRPr="00BE6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 TERRITORIES</w:t>
            </w:r>
          </w:p>
        </w:tc>
        <w:tc>
          <w:tcPr>
            <w:tcW w:w="5310" w:type="dxa"/>
          </w:tcPr>
          <w:p w14:paraId="24AE548A" w14:textId="3CD5F486" w:rsidR="00997E87" w:rsidRPr="00BE6AE6" w:rsidRDefault="00997E87" w:rsidP="00AF67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COUNTIES</w:t>
            </w:r>
          </w:p>
        </w:tc>
        <w:tc>
          <w:tcPr>
            <w:tcW w:w="2377" w:type="dxa"/>
          </w:tcPr>
          <w:p w14:paraId="4EEE0860" w14:textId="4C331824" w:rsidR="00997E87" w:rsidRPr="00BE6AE6" w:rsidRDefault="00AF6715" w:rsidP="00AF67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TRANSACTION PURCHASE PRICE</w:t>
            </w:r>
          </w:p>
        </w:tc>
      </w:tr>
      <w:tr w:rsidR="00421957" w:rsidRPr="001E7996" w14:paraId="4819F871" w14:textId="77777777" w:rsidTr="001E7996">
        <w:trPr>
          <w:trHeight w:val="356"/>
        </w:trPr>
        <w:tc>
          <w:tcPr>
            <w:tcW w:w="1975" w:type="dxa"/>
          </w:tcPr>
          <w:p w14:paraId="4C4B4ED8" w14:textId="05AF6230" w:rsidR="00997E87" w:rsidRPr="00291F46" w:rsidRDefault="00894C2F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New York</w:t>
            </w:r>
          </w:p>
        </w:tc>
        <w:tc>
          <w:tcPr>
            <w:tcW w:w="5310" w:type="dxa"/>
          </w:tcPr>
          <w:p w14:paraId="001C8D6A" w14:textId="370B61D9" w:rsidR="00997E87" w:rsidRPr="00291F46" w:rsidRDefault="00592B80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Brooklyn, Queens, Bronx, Staten Island, or Manhattan in New York City, New York</w:t>
            </w:r>
          </w:p>
        </w:tc>
        <w:tc>
          <w:tcPr>
            <w:tcW w:w="2377" w:type="dxa"/>
          </w:tcPr>
          <w:p w14:paraId="3482C4CF" w14:textId="4C252C98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6269BFEC" w14:textId="77777777" w:rsidR="00997E87" w:rsidRPr="001E7996" w:rsidRDefault="00997E87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1957" w:rsidRPr="001E7996" w14:paraId="6E9BEFD7" w14:textId="77777777" w:rsidTr="001E7996">
        <w:trPr>
          <w:trHeight w:val="346"/>
        </w:trPr>
        <w:tc>
          <w:tcPr>
            <w:tcW w:w="1975" w:type="dxa"/>
          </w:tcPr>
          <w:p w14:paraId="275CD833" w14:textId="1B759B18" w:rsidR="00997E87" w:rsidRPr="00291F46" w:rsidRDefault="00894C2F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5310" w:type="dxa"/>
          </w:tcPr>
          <w:p w14:paraId="2FDEEB81" w14:textId="72B7AAED" w:rsidR="00997E87" w:rsidRPr="00291F46" w:rsidRDefault="001A6A85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Bexar, Tarrant, Dallas, Harris, Montgomery, Web</w:t>
            </w:r>
            <w:r w:rsidR="000C3D84">
              <w:rPr>
                <w:rFonts w:ascii="Times New Roman" w:hAnsi="Times New Roman" w:cs="Times New Roman"/>
                <w:sz w:val="20"/>
                <w:szCs w:val="20"/>
              </w:rPr>
              <w:t>b or Travis</w:t>
            </w:r>
          </w:p>
        </w:tc>
        <w:tc>
          <w:tcPr>
            <w:tcW w:w="2377" w:type="dxa"/>
          </w:tcPr>
          <w:p w14:paraId="15FD7893" w14:textId="6F02BEDC" w:rsidR="00997E87" w:rsidRPr="001E7996" w:rsidRDefault="00434239" w:rsidP="001E7996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>$300,000 or mor</w:t>
            </w:r>
            <w:r w:rsidR="001E7996">
              <w:rPr>
                <w:sz w:val="20"/>
                <w:szCs w:val="20"/>
              </w:rPr>
              <w:t>e</w:t>
            </w:r>
          </w:p>
        </w:tc>
      </w:tr>
      <w:tr w:rsidR="00421957" w:rsidRPr="001E7996" w14:paraId="5F23FD4E" w14:textId="77777777" w:rsidTr="001E7996">
        <w:trPr>
          <w:trHeight w:val="356"/>
        </w:trPr>
        <w:tc>
          <w:tcPr>
            <w:tcW w:w="1975" w:type="dxa"/>
          </w:tcPr>
          <w:p w14:paraId="6F4CFEDE" w14:textId="0F4FE9B3" w:rsidR="00997E87" w:rsidRPr="00291F46" w:rsidRDefault="00894C2F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California</w:t>
            </w:r>
          </w:p>
        </w:tc>
        <w:tc>
          <w:tcPr>
            <w:tcW w:w="5310" w:type="dxa"/>
          </w:tcPr>
          <w:p w14:paraId="77DA7CE9" w14:textId="6EF9764F" w:rsidR="00997E87" w:rsidRPr="00291F46" w:rsidRDefault="00592B80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San Diego, Los Angeles, San Francisco, San Mateo, or Santa Clara</w:t>
            </w:r>
          </w:p>
        </w:tc>
        <w:tc>
          <w:tcPr>
            <w:tcW w:w="2377" w:type="dxa"/>
          </w:tcPr>
          <w:p w14:paraId="06457EBC" w14:textId="75356B61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13F6F700" w14:textId="77777777" w:rsidR="00997E87" w:rsidRPr="001E7996" w:rsidRDefault="00997E87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1957" w:rsidRPr="001E7996" w14:paraId="3FC0DC31" w14:textId="77777777" w:rsidTr="001E7996">
        <w:trPr>
          <w:trHeight w:val="356"/>
        </w:trPr>
        <w:tc>
          <w:tcPr>
            <w:tcW w:w="1975" w:type="dxa"/>
          </w:tcPr>
          <w:p w14:paraId="02B983AA" w14:textId="44CEDA2A" w:rsidR="00997E87" w:rsidRPr="00291F46" w:rsidRDefault="005C2AB9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Florida</w:t>
            </w:r>
          </w:p>
        </w:tc>
        <w:tc>
          <w:tcPr>
            <w:tcW w:w="5310" w:type="dxa"/>
          </w:tcPr>
          <w:p w14:paraId="336F0C62" w14:textId="77777777" w:rsidR="002E29FB" w:rsidRPr="002E29FB" w:rsidRDefault="002E29FB" w:rsidP="002E2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9FB">
              <w:rPr>
                <w:rFonts w:ascii="Times New Roman" w:hAnsi="Times New Roman" w:cs="Times New Roman"/>
                <w:sz w:val="20"/>
                <w:szCs w:val="20"/>
              </w:rPr>
              <w:t>Miami-Dade, Broward, Palm Beach, Hillsborough,</w:t>
            </w:r>
          </w:p>
          <w:p w14:paraId="21FCBA92" w14:textId="463AD75B" w:rsidR="00997E87" w:rsidRPr="00291F46" w:rsidRDefault="002E29FB" w:rsidP="002E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9FB">
              <w:rPr>
                <w:rFonts w:ascii="Times New Roman" w:hAnsi="Times New Roman" w:cs="Times New Roman"/>
                <w:sz w:val="20"/>
                <w:szCs w:val="20"/>
              </w:rPr>
              <w:t>Pasco, Pinellas, Manatee, Sarasota, Charlotte, Lee, or Collier</w:t>
            </w:r>
          </w:p>
        </w:tc>
        <w:tc>
          <w:tcPr>
            <w:tcW w:w="2377" w:type="dxa"/>
          </w:tcPr>
          <w:p w14:paraId="4406C12D" w14:textId="4C78996D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778E3427" w14:textId="77777777" w:rsidR="00997E87" w:rsidRPr="001E7996" w:rsidRDefault="00997E87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1957" w:rsidRPr="001E7996" w14:paraId="38FC78A8" w14:textId="77777777" w:rsidTr="001E7996">
        <w:trPr>
          <w:trHeight w:val="356"/>
        </w:trPr>
        <w:tc>
          <w:tcPr>
            <w:tcW w:w="1975" w:type="dxa"/>
          </w:tcPr>
          <w:p w14:paraId="64CC2282" w14:textId="6A5F34B2" w:rsidR="00997E87" w:rsidRPr="00291F46" w:rsidRDefault="00CD21EF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 xml:space="preserve">Nevada </w:t>
            </w:r>
          </w:p>
        </w:tc>
        <w:tc>
          <w:tcPr>
            <w:tcW w:w="5310" w:type="dxa"/>
          </w:tcPr>
          <w:p w14:paraId="0654C5D9" w14:textId="157FA27F" w:rsidR="00997E87" w:rsidRPr="00291F46" w:rsidRDefault="00291F46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Clark</w:t>
            </w:r>
          </w:p>
        </w:tc>
        <w:tc>
          <w:tcPr>
            <w:tcW w:w="2377" w:type="dxa"/>
          </w:tcPr>
          <w:p w14:paraId="3FF1B350" w14:textId="628771F8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7D36C987" w14:textId="77777777" w:rsidR="00997E87" w:rsidRPr="001E7996" w:rsidRDefault="00997E87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1957" w:rsidRPr="001E7996" w14:paraId="271FF929" w14:textId="77777777" w:rsidTr="001E7996">
        <w:trPr>
          <w:trHeight w:val="356"/>
        </w:trPr>
        <w:tc>
          <w:tcPr>
            <w:tcW w:w="1975" w:type="dxa"/>
          </w:tcPr>
          <w:p w14:paraId="48AD9AAD" w14:textId="1CCBC430" w:rsidR="00997E87" w:rsidRPr="00291F46" w:rsidRDefault="00CD21EF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Washington</w:t>
            </w:r>
          </w:p>
        </w:tc>
        <w:tc>
          <w:tcPr>
            <w:tcW w:w="5310" w:type="dxa"/>
          </w:tcPr>
          <w:p w14:paraId="4713A9ED" w14:textId="2CB53E05" w:rsidR="00997E87" w:rsidRPr="00291F46" w:rsidRDefault="0025780C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80C">
              <w:rPr>
                <w:rFonts w:ascii="Times New Roman" w:hAnsi="Times New Roman" w:cs="Times New Roman"/>
                <w:sz w:val="20"/>
                <w:szCs w:val="20"/>
              </w:rPr>
              <w:t>King</w:t>
            </w:r>
          </w:p>
        </w:tc>
        <w:tc>
          <w:tcPr>
            <w:tcW w:w="2377" w:type="dxa"/>
          </w:tcPr>
          <w:p w14:paraId="3DE68CAC" w14:textId="121E56A1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586AC316" w14:textId="77777777" w:rsidR="00997E87" w:rsidRPr="001E7996" w:rsidRDefault="00997E87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1957" w:rsidRPr="001E7996" w14:paraId="78E70504" w14:textId="77777777" w:rsidTr="001E7996">
        <w:trPr>
          <w:trHeight w:val="346"/>
        </w:trPr>
        <w:tc>
          <w:tcPr>
            <w:tcW w:w="1975" w:type="dxa"/>
          </w:tcPr>
          <w:p w14:paraId="10A67456" w14:textId="0B4752B4" w:rsidR="00997E87" w:rsidRPr="00291F46" w:rsidRDefault="003E30A4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Massachusetts</w:t>
            </w:r>
          </w:p>
        </w:tc>
        <w:tc>
          <w:tcPr>
            <w:tcW w:w="5310" w:type="dxa"/>
          </w:tcPr>
          <w:p w14:paraId="4E0661E5" w14:textId="77777777" w:rsidR="00E33201" w:rsidRPr="00E33201" w:rsidRDefault="00E33201" w:rsidP="00E33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01">
              <w:rPr>
                <w:rFonts w:ascii="Times New Roman" w:hAnsi="Times New Roman" w:cs="Times New Roman"/>
                <w:sz w:val="20"/>
                <w:szCs w:val="20"/>
              </w:rPr>
              <w:t>Suffolk, Middlesex, Bristol, Essex, Norfolk, or</w:t>
            </w:r>
          </w:p>
          <w:p w14:paraId="5CC9C3EF" w14:textId="3A0E87D5" w:rsidR="00997E87" w:rsidRPr="00291F46" w:rsidRDefault="00E33201" w:rsidP="00E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201">
              <w:rPr>
                <w:rFonts w:ascii="Times New Roman" w:hAnsi="Times New Roman" w:cs="Times New Roman"/>
                <w:sz w:val="20"/>
                <w:szCs w:val="20"/>
              </w:rPr>
              <w:t>Plymouth</w:t>
            </w:r>
          </w:p>
        </w:tc>
        <w:tc>
          <w:tcPr>
            <w:tcW w:w="2377" w:type="dxa"/>
          </w:tcPr>
          <w:p w14:paraId="4ED87857" w14:textId="51D12066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436E869C" w14:textId="77777777" w:rsidR="00997E87" w:rsidRPr="001E7996" w:rsidRDefault="00997E87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0A4" w:rsidRPr="001E7996" w14:paraId="1E688822" w14:textId="77777777" w:rsidTr="001E7996">
        <w:trPr>
          <w:trHeight w:val="346"/>
        </w:trPr>
        <w:tc>
          <w:tcPr>
            <w:tcW w:w="1975" w:type="dxa"/>
          </w:tcPr>
          <w:p w14:paraId="2989C879" w14:textId="6BADB38C" w:rsidR="003E30A4" w:rsidRPr="00291F46" w:rsidRDefault="00047192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Illinois</w:t>
            </w:r>
          </w:p>
        </w:tc>
        <w:tc>
          <w:tcPr>
            <w:tcW w:w="5310" w:type="dxa"/>
          </w:tcPr>
          <w:p w14:paraId="25DCA050" w14:textId="0DDDD951" w:rsidR="003E30A4" w:rsidRPr="00291F46" w:rsidRDefault="0025780C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80C">
              <w:rPr>
                <w:rFonts w:ascii="Times New Roman" w:hAnsi="Times New Roman" w:cs="Times New Roman"/>
                <w:sz w:val="20"/>
                <w:szCs w:val="20"/>
              </w:rPr>
              <w:t>Cook</w:t>
            </w:r>
          </w:p>
        </w:tc>
        <w:tc>
          <w:tcPr>
            <w:tcW w:w="2377" w:type="dxa"/>
          </w:tcPr>
          <w:p w14:paraId="20813B6A" w14:textId="76222F27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1BFEF0CC" w14:textId="77777777" w:rsidR="003E30A4" w:rsidRPr="001E7996" w:rsidRDefault="003E30A4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0A4" w:rsidRPr="001E7996" w14:paraId="5CDF49E2" w14:textId="77777777" w:rsidTr="001E7996">
        <w:trPr>
          <w:trHeight w:val="346"/>
        </w:trPr>
        <w:tc>
          <w:tcPr>
            <w:tcW w:w="1975" w:type="dxa"/>
          </w:tcPr>
          <w:p w14:paraId="712BDFFC" w14:textId="13AD525A" w:rsidR="003E30A4" w:rsidRPr="00291F46" w:rsidRDefault="00047192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Hawaii</w:t>
            </w:r>
          </w:p>
        </w:tc>
        <w:tc>
          <w:tcPr>
            <w:tcW w:w="5310" w:type="dxa"/>
          </w:tcPr>
          <w:p w14:paraId="3B3CA854" w14:textId="499AD8A0" w:rsidR="003E30A4" w:rsidRPr="00291F46" w:rsidRDefault="00FC7E42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Hawaii, Maui, Kauai, or Honolulu, or the City of Honolulu</w:t>
            </w:r>
          </w:p>
        </w:tc>
        <w:tc>
          <w:tcPr>
            <w:tcW w:w="2377" w:type="dxa"/>
          </w:tcPr>
          <w:p w14:paraId="3238A617" w14:textId="7CE503D2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21127A01" w14:textId="77777777" w:rsidR="003E30A4" w:rsidRPr="001E7996" w:rsidRDefault="003E30A4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0A4" w:rsidRPr="001E7996" w14:paraId="5215ABF2" w14:textId="77777777" w:rsidTr="004C677C">
        <w:trPr>
          <w:trHeight w:val="1142"/>
        </w:trPr>
        <w:tc>
          <w:tcPr>
            <w:tcW w:w="1975" w:type="dxa"/>
          </w:tcPr>
          <w:p w14:paraId="2D81B4EF" w14:textId="6910BF3B" w:rsidR="003E30A4" w:rsidRPr="00291F46" w:rsidRDefault="00975523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Maryland</w:t>
            </w:r>
          </w:p>
        </w:tc>
        <w:tc>
          <w:tcPr>
            <w:tcW w:w="5310" w:type="dxa"/>
          </w:tcPr>
          <w:p w14:paraId="37384C91" w14:textId="19E72990" w:rsidR="003E30A4" w:rsidRDefault="00640DE8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DE8">
              <w:rPr>
                <w:rFonts w:ascii="Times New Roman" w:hAnsi="Times New Roman" w:cs="Times New Roman"/>
                <w:sz w:val="20"/>
                <w:szCs w:val="20"/>
              </w:rPr>
              <w:t>Montgomery, Anne Arundel, Prince George’s, Howard</w:t>
            </w:r>
            <w:r w:rsidR="00B72000">
              <w:rPr>
                <w:rFonts w:ascii="Times New Roman" w:hAnsi="Times New Roman" w:cs="Times New Roman"/>
                <w:sz w:val="20"/>
                <w:szCs w:val="20"/>
              </w:rPr>
              <w:t>, or Baltimore</w:t>
            </w:r>
          </w:p>
          <w:p w14:paraId="6407104F" w14:textId="511488D2" w:rsidR="00B72000" w:rsidRPr="00291F46" w:rsidRDefault="00B72000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14:paraId="58D47C01" w14:textId="3D40F1FB" w:rsidR="004B112E" w:rsidRPr="004C677C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6D28DA35" w14:textId="7B82827A" w:rsidR="00434239" w:rsidRPr="001E7996" w:rsidRDefault="001E7996" w:rsidP="004342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E7996">
              <w:rPr>
                <w:b/>
                <w:bCs/>
                <w:sz w:val="20"/>
                <w:szCs w:val="20"/>
              </w:rPr>
              <w:t>OR</w:t>
            </w:r>
          </w:p>
          <w:p w14:paraId="7E099E95" w14:textId="5399805F" w:rsidR="003E30A4" w:rsidRPr="001E7996" w:rsidRDefault="001E7996" w:rsidP="004C67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E7996">
              <w:rPr>
                <w:b/>
                <w:bCs/>
                <w:sz w:val="20"/>
                <w:szCs w:val="20"/>
              </w:rPr>
              <w:t xml:space="preserve">$50,000 or more in the City or County of Baltimore in Maryland </w:t>
            </w:r>
          </w:p>
        </w:tc>
      </w:tr>
      <w:tr w:rsidR="003E30A4" w:rsidRPr="001E7996" w14:paraId="410BC04C" w14:textId="77777777" w:rsidTr="001E7996">
        <w:trPr>
          <w:trHeight w:val="346"/>
        </w:trPr>
        <w:tc>
          <w:tcPr>
            <w:tcW w:w="1975" w:type="dxa"/>
          </w:tcPr>
          <w:p w14:paraId="59D46A72" w14:textId="6456D6B2" w:rsidR="003E30A4" w:rsidRPr="00291F46" w:rsidRDefault="00975523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5310" w:type="dxa"/>
          </w:tcPr>
          <w:p w14:paraId="45048B07" w14:textId="398421D4" w:rsidR="003E30A4" w:rsidRPr="00291F46" w:rsidRDefault="00D746B8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B8">
              <w:rPr>
                <w:rFonts w:ascii="Times New Roman" w:hAnsi="Times New Roman" w:cs="Times New Roman"/>
                <w:sz w:val="20"/>
                <w:szCs w:val="20"/>
              </w:rPr>
              <w:t>Arlington or Fairfax, or the cities of Alexandria, Falls Church, or Fairfax</w:t>
            </w:r>
          </w:p>
        </w:tc>
        <w:tc>
          <w:tcPr>
            <w:tcW w:w="2377" w:type="dxa"/>
          </w:tcPr>
          <w:p w14:paraId="1F5AC6A8" w14:textId="71005B2D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5A566FCC" w14:textId="77777777" w:rsidR="003E30A4" w:rsidRPr="001E7996" w:rsidRDefault="003E30A4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5523" w:rsidRPr="001E7996" w14:paraId="453363B6" w14:textId="77777777" w:rsidTr="001E7996">
        <w:trPr>
          <w:trHeight w:val="346"/>
        </w:trPr>
        <w:tc>
          <w:tcPr>
            <w:tcW w:w="1975" w:type="dxa"/>
          </w:tcPr>
          <w:p w14:paraId="63A12299" w14:textId="120F34CD" w:rsidR="00975523" w:rsidRPr="00291F46" w:rsidRDefault="00975523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District of Columbia</w:t>
            </w:r>
          </w:p>
        </w:tc>
        <w:tc>
          <w:tcPr>
            <w:tcW w:w="5310" w:type="dxa"/>
          </w:tcPr>
          <w:p w14:paraId="37B93128" w14:textId="3D4012A6" w:rsidR="00975523" w:rsidRPr="00291F46" w:rsidRDefault="00D746B8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Territory of District of Columbia</w:t>
            </w:r>
          </w:p>
        </w:tc>
        <w:tc>
          <w:tcPr>
            <w:tcW w:w="2377" w:type="dxa"/>
          </w:tcPr>
          <w:p w14:paraId="7F961763" w14:textId="0998E7B2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569FA2BF" w14:textId="77777777" w:rsidR="00975523" w:rsidRPr="001E7996" w:rsidRDefault="00975523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168C" w:rsidRPr="001E7996" w14:paraId="0A574031" w14:textId="77777777" w:rsidTr="001E7996">
        <w:trPr>
          <w:trHeight w:val="346"/>
        </w:trPr>
        <w:tc>
          <w:tcPr>
            <w:tcW w:w="1975" w:type="dxa"/>
          </w:tcPr>
          <w:p w14:paraId="7473412B" w14:textId="5E6D55F3" w:rsidR="00D6168C" w:rsidRPr="00291F46" w:rsidRDefault="00D6168C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 xml:space="preserve">Connecticut </w:t>
            </w:r>
          </w:p>
        </w:tc>
        <w:tc>
          <w:tcPr>
            <w:tcW w:w="5310" w:type="dxa"/>
          </w:tcPr>
          <w:p w14:paraId="04980097" w14:textId="1156126D" w:rsidR="00D6168C" w:rsidRPr="00291F46" w:rsidRDefault="00D746B8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B8">
              <w:rPr>
                <w:rFonts w:ascii="Times New Roman" w:hAnsi="Times New Roman" w:cs="Times New Roman"/>
                <w:sz w:val="20"/>
                <w:szCs w:val="20"/>
              </w:rPr>
              <w:t>Fairfield</w:t>
            </w:r>
            <w:r w:rsidR="0046674E">
              <w:rPr>
                <w:rFonts w:ascii="Times New Roman" w:hAnsi="Times New Roman" w:cs="Times New Roman"/>
                <w:sz w:val="20"/>
                <w:szCs w:val="20"/>
              </w:rPr>
              <w:t xml:space="preserve"> and Litchfield</w:t>
            </w:r>
          </w:p>
        </w:tc>
        <w:tc>
          <w:tcPr>
            <w:tcW w:w="2377" w:type="dxa"/>
          </w:tcPr>
          <w:p w14:paraId="093AC991" w14:textId="06288FF0" w:rsidR="00434239" w:rsidRPr="001E7996" w:rsidRDefault="00434239" w:rsidP="00434239">
            <w:pPr>
              <w:pStyle w:val="Default"/>
              <w:rPr>
                <w:sz w:val="20"/>
                <w:szCs w:val="20"/>
              </w:rPr>
            </w:pPr>
            <w:r w:rsidRPr="001E7996">
              <w:rPr>
                <w:sz w:val="20"/>
                <w:szCs w:val="20"/>
              </w:rPr>
              <w:t xml:space="preserve">$300,000 or more </w:t>
            </w:r>
          </w:p>
          <w:p w14:paraId="565B5EF8" w14:textId="77777777" w:rsidR="00D6168C" w:rsidRPr="001E7996" w:rsidRDefault="00D6168C" w:rsidP="000418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0DB3" w:rsidRPr="001E7996" w14:paraId="392AF022" w14:textId="77777777" w:rsidTr="001E7996">
        <w:trPr>
          <w:trHeight w:val="346"/>
        </w:trPr>
        <w:tc>
          <w:tcPr>
            <w:tcW w:w="1975" w:type="dxa"/>
          </w:tcPr>
          <w:p w14:paraId="62583A5D" w14:textId="1A2669CE" w:rsidR="001D0DB3" w:rsidRPr="00291F46" w:rsidRDefault="001D0DB3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5310" w:type="dxa"/>
          </w:tcPr>
          <w:p w14:paraId="6DC3EE6E" w14:textId="2F7FE6A2" w:rsidR="001D0DB3" w:rsidRPr="00D746B8" w:rsidRDefault="00186E24" w:rsidP="00041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24">
              <w:rPr>
                <w:rFonts w:ascii="Times New Roman" w:hAnsi="Times New Roman" w:cs="Times New Roman"/>
                <w:sz w:val="20"/>
                <w:szCs w:val="20"/>
              </w:rPr>
              <w:t>Adams, Arapahoe, Clear Creek, Denver, Douglas, Eagle, Elbert, El Paso, Fremont, Jefferson, Mesa, Pitkin, Pueblo, or Summit</w:t>
            </w:r>
          </w:p>
        </w:tc>
        <w:tc>
          <w:tcPr>
            <w:tcW w:w="2377" w:type="dxa"/>
          </w:tcPr>
          <w:p w14:paraId="109EDA57" w14:textId="022183BB" w:rsidR="001D0DB3" w:rsidRPr="001E7996" w:rsidRDefault="00186E24" w:rsidP="004342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$300,000 or more</w:t>
            </w:r>
          </w:p>
        </w:tc>
      </w:tr>
    </w:tbl>
    <w:p w14:paraId="431CEFB7" w14:textId="77777777" w:rsidR="00041839" w:rsidRPr="00041839" w:rsidRDefault="00041839" w:rsidP="00041839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41839" w:rsidRPr="000418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49F2" w14:textId="77777777" w:rsidR="00DF2D7A" w:rsidRDefault="00DF2D7A" w:rsidP="0075759F">
      <w:pPr>
        <w:spacing w:after="0" w:line="240" w:lineRule="auto"/>
      </w:pPr>
      <w:r>
        <w:separator/>
      </w:r>
    </w:p>
  </w:endnote>
  <w:endnote w:type="continuationSeparator" w:id="0">
    <w:p w14:paraId="12299F25" w14:textId="77777777" w:rsidR="00DF2D7A" w:rsidRDefault="00DF2D7A" w:rsidP="0075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8F59" w14:textId="77777777" w:rsidR="00DF2D7A" w:rsidRDefault="00DF2D7A" w:rsidP="0075759F">
      <w:pPr>
        <w:spacing w:after="0" w:line="240" w:lineRule="auto"/>
      </w:pPr>
      <w:r>
        <w:separator/>
      </w:r>
    </w:p>
  </w:footnote>
  <w:footnote w:type="continuationSeparator" w:id="0">
    <w:p w14:paraId="0368A465" w14:textId="77777777" w:rsidR="00DF2D7A" w:rsidRDefault="00DF2D7A" w:rsidP="0075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7C40" w14:textId="461780A4" w:rsidR="0075759F" w:rsidRDefault="0075759F" w:rsidP="00920A14">
    <w:pPr>
      <w:pStyle w:val="Header"/>
    </w:pPr>
    <w:r>
      <w:rPr>
        <w:noProof/>
      </w:rPr>
      <w:drawing>
        <wp:inline distT="0" distB="0" distL="0" distR="0" wp14:anchorId="0EAEFCEE" wp14:editId="1E14D14B">
          <wp:extent cx="1606550" cy="228600"/>
          <wp:effectExtent l="0" t="0" r="0" b="0"/>
          <wp:docPr id="1" name="Picture 1" descr="Stew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w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F"/>
    <w:rsid w:val="00041839"/>
    <w:rsid w:val="00047192"/>
    <w:rsid w:val="000604F9"/>
    <w:rsid w:val="000C3D84"/>
    <w:rsid w:val="00124896"/>
    <w:rsid w:val="00186E24"/>
    <w:rsid w:val="001A6A85"/>
    <w:rsid w:val="001C164C"/>
    <w:rsid w:val="001D0DB3"/>
    <w:rsid w:val="001E7996"/>
    <w:rsid w:val="0025780C"/>
    <w:rsid w:val="00291F46"/>
    <w:rsid w:val="002E29FB"/>
    <w:rsid w:val="003079E4"/>
    <w:rsid w:val="00386B32"/>
    <w:rsid w:val="003D6059"/>
    <w:rsid w:val="003E30A4"/>
    <w:rsid w:val="004135A1"/>
    <w:rsid w:val="00421957"/>
    <w:rsid w:val="00434239"/>
    <w:rsid w:val="0046674E"/>
    <w:rsid w:val="004B112E"/>
    <w:rsid w:val="004C677C"/>
    <w:rsid w:val="004F7163"/>
    <w:rsid w:val="00531021"/>
    <w:rsid w:val="00592B80"/>
    <w:rsid w:val="005C2AB9"/>
    <w:rsid w:val="00640DE8"/>
    <w:rsid w:val="00665605"/>
    <w:rsid w:val="006B05D9"/>
    <w:rsid w:val="006B5228"/>
    <w:rsid w:val="006C1816"/>
    <w:rsid w:val="006D7B43"/>
    <w:rsid w:val="006E7B2F"/>
    <w:rsid w:val="00711C50"/>
    <w:rsid w:val="0075759F"/>
    <w:rsid w:val="007C78CB"/>
    <w:rsid w:val="008555D7"/>
    <w:rsid w:val="008814C0"/>
    <w:rsid w:val="00894C2F"/>
    <w:rsid w:val="00920A14"/>
    <w:rsid w:val="0096229E"/>
    <w:rsid w:val="00975523"/>
    <w:rsid w:val="00997E87"/>
    <w:rsid w:val="009B7600"/>
    <w:rsid w:val="00A47DFC"/>
    <w:rsid w:val="00A544F5"/>
    <w:rsid w:val="00A5695E"/>
    <w:rsid w:val="00AF6715"/>
    <w:rsid w:val="00B72000"/>
    <w:rsid w:val="00BC4B40"/>
    <w:rsid w:val="00BD6B21"/>
    <w:rsid w:val="00BE6AE6"/>
    <w:rsid w:val="00C0121D"/>
    <w:rsid w:val="00C41996"/>
    <w:rsid w:val="00C90A44"/>
    <w:rsid w:val="00CD21EF"/>
    <w:rsid w:val="00D00A29"/>
    <w:rsid w:val="00D6168C"/>
    <w:rsid w:val="00D746B8"/>
    <w:rsid w:val="00DF2D7A"/>
    <w:rsid w:val="00E33201"/>
    <w:rsid w:val="00EC545B"/>
    <w:rsid w:val="00F25E0B"/>
    <w:rsid w:val="00F52FA1"/>
    <w:rsid w:val="00F71B31"/>
    <w:rsid w:val="00FC2DBB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84E3"/>
  <w15:chartTrackingRefBased/>
  <w15:docId w15:val="{760C6ADB-B046-4F1C-A393-7BAF7F7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59F"/>
  </w:style>
  <w:style w:type="paragraph" w:styleId="Footer">
    <w:name w:val="footer"/>
    <w:basedOn w:val="Normal"/>
    <w:link w:val="FooterChar"/>
    <w:uiPriority w:val="99"/>
    <w:unhideWhenUsed/>
    <w:rsid w:val="0075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59F"/>
  </w:style>
  <w:style w:type="paragraph" w:customStyle="1" w:styleId="Default">
    <w:name w:val="Default"/>
    <w:rsid w:val="001C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C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Tierney</dc:creator>
  <cp:keywords/>
  <dc:description/>
  <cp:lastModifiedBy>Jen Tierney</cp:lastModifiedBy>
  <cp:revision>60</cp:revision>
  <dcterms:created xsi:type="dcterms:W3CDTF">2022-11-11T16:32:00Z</dcterms:created>
  <dcterms:modified xsi:type="dcterms:W3CDTF">2023-10-26T01:40:00Z</dcterms:modified>
</cp:coreProperties>
</file>